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08" w:rsidRPr="0069260C" w:rsidRDefault="008E4408" w:rsidP="008E4408">
      <w:pPr>
        <w:jc w:val="right"/>
        <w:rPr>
          <w:rFonts w:asciiTheme="majorHAnsi" w:hAnsiTheme="majorHAnsi" w:cs="Arial"/>
          <w:color w:val="000000"/>
        </w:rPr>
      </w:pPr>
      <w:bookmarkStart w:id="0" w:name="_GoBack"/>
      <w:bookmarkEnd w:id="0"/>
      <w:r w:rsidRPr="0069260C">
        <w:rPr>
          <w:rFonts w:asciiTheme="majorHAnsi" w:hAnsiTheme="majorHAnsi" w:cs="Arial"/>
          <w:color w:val="000000"/>
        </w:rPr>
        <w:t xml:space="preserve">OBRAZAC 1  </w:t>
      </w:r>
    </w:p>
    <w:p w:rsidR="008E4408" w:rsidRPr="0069260C" w:rsidRDefault="005162C9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/>
          <w:noProof/>
          <w:color w:val="000000"/>
        </w:rPr>
        <w:drawing>
          <wp:inline distT="0" distB="0" distL="0" distR="0" wp14:anchorId="783F1C8D" wp14:editId="28374E1A">
            <wp:extent cx="4467225" cy="1438275"/>
            <wp:effectExtent l="0" t="0" r="0" b="0"/>
            <wp:docPr id="1" name="Picture 3" descr="C:\Documents and Settings\Adrijana\My Documents\My Pictures\znak i logo vertikalno 1-mali 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rijana\My Documents\My Pictures\znak i logo vertikalno 1-mali 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60C" w:rsidRDefault="0069260C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u w:val="single"/>
          <w:lang w:val="pl-PL"/>
        </w:rPr>
      </w:pPr>
    </w:p>
    <w:p w:rsidR="005162C9" w:rsidRPr="0069260C" w:rsidRDefault="005162C9" w:rsidP="005162C9">
      <w:pPr>
        <w:tabs>
          <w:tab w:val="left" w:pos="1701"/>
          <w:tab w:val="left" w:pos="4820"/>
        </w:tabs>
        <w:jc w:val="both"/>
        <w:rPr>
          <w:rFonts w:asciiTheme="majorHAnsi" w:hAnsiTheme="majorHAnsi"/>
          <w:i/>
          <w:color w:val="000000"/>
          <w:lang w:val="pl-PL"/>
        </w:rPr>
      </w:pPr>
      <w:r w:rsidRPr="0069260C">
        <w:rPr>
          <w:rFonts w:asciiTheme="majorHAnsi" w:hAnsiTheme="majorHAnsi"/>
          <w:i/>
          <w:color w:val="000000"/>
          <w:u w:val="single"/>
          <w:lang w:val="pl-PL"/>
        </w:rPr>
        <w:t>Željeznička infrastruktura Crne Gore AD Podgorica</w:t>
      </w:r>
    </w:p>
    <w:p w:rsidR="0069260C" w:rsidRDefault="0069260C" w:rsidP="005162C9">
      <w:pPr>
        <w:jc w:val="both"/>
        <w:rPr>
          <w:rFonts w:asciiTheme="majorHAnsi" w:hAnsiTheme="majorHAnsi"/>
          <w:color w:val="000000"/>
          <w:lang w:val="it-IT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Broj iz evidencije postupaka javnih nabavki: </w:t>
      </w:r>
      <w:r w:rsidR="00397CF4">
        <w:rPr>
          <w:rFonts w:asciiTheme="majorHAnsi" w:hAnsiTheme="majorHAnsi"/>
          <w:color w:val="000000"/>
          <w:u w:val="single"/>
          <w:lang w:val="it-IT"/>
        </w:rPr>
        <w:t>16371</w:t>
      </w:r>
      <w:r w:rsidRPr="0069260C">
        <w:rPr>
          <w:rFonts w:asciiTheme="majorHAnsi" w:hAnsiTheme="majorHAnsi"/>
          <w:color w:val="000000"/>
          <w:u w:val="single"/>
          <w:lang w:val="it-IT"/>
        </w:rPr>
        <w:t>/</w:t>
      </w:r>
      <w:r w:rsidR="004F60B6">
        <w:rPr>
          <w:rFonts w:asciiTheme="majorHAnsi" w:hAnsiTheme="majorHAnsi"/>
          <w:color w:val="000000"/>
          <w:u w:val="single"/>
          <w:lang w:val="it-IT"/>
        </w:rPr>
        <w:t>3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 (</w:t>
      </w:r>
      <w:r w:rsidR="003A0BB0">
        <w:rPr>
          <w:rFonts w:asciiTheme="majorHAnsi" w:hAnsiTheme="majorHAnsi"/>
          <w:color w:val="000000"/>
          <w:u w:val="single"/>
          <w:lang w:val="it-IT"/>
        </w:rPr>
        <w:t>42</w:t>
      </w:r>
      <w:r w:rsidRPr="0069260C">
        <w:rPr>
          <w:rFonts w:asciiTheme="majorHAnsi" w:hAnsiTheme="majorHAnsi"/>
          <w:color w:val="000000"/>
          <w:u w:val="single"/>
          <w:lang w:val="it-IT"/>
        </w:rPr>
        <w:t>/20)</w:t>
      </w:r>
    </w:p>
    <w:p w:rsidR="005162C9" w:rsidRPr="0069260C" w:rsidRDefault="005162C9" w:rsidP="005162C9">
      <w:pPr>
        <w:jc w:val="both"/>
        <w:rPr>
          <w:rFonts w:asciiTheme="majorHAnsi" w:hAnsiTheme="majorHAnsi"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Redni broj iz Plana javnih nabavki: </w:t>
      </w:r>
      <w:r w:rsidR="00FC3ADB">
        <w:rPr>
          <w:rFonts w:asciiTheme="majorHAnsi" w:hAnsiTheme="majorHAnsi"/>
          <w:color w:val="000000"/>
          <w:u w:val="single"/>
          <w:lang w:val="it-IT"/>
        </w:rPr>
        <w:t>2</w:t>
      </w:r>
      <w:r w:rsidR="003A0BB0">
        <w:rPr>
          <w:rFonts w:asciiTheme="majorHAnsi" w:hAnsiTheme="majorHAnsi"/>
          <w:color w:val="000000"/>
          <w:u w:val="single"/>
          <w:lang w:val="it-IT"/>
        </w:rPr>
        <w:t>2</w:t>
      </w: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lang w:val="it-IT"/>
        </w:rPr>
      </w:pPr>
      <w:r w:rsidRPr="0069260C">
        <w:rPr>
          <w:rFonts w:asciiTheme="majorHAnsi" w:hAnsiTheme="majorHAnsi"/>
          <w:color w:val="000000"/>
          <w:lang w:val="it-IT"/>
        </w:rPr>
        <w:t xml:space="preserve">Mjesto i datum: </w:t>
      </w:r>
      <w:r w:rsidRPr="0069260C">
        <w:rPr>
          <w:rFonts w:asciiTheme="majorHAnsi" w:hAnsiTheme="majorHAnsi"/>
          <w:color w:val="000000"/>
          <w:u w:val="single"/>
          <w:lang w:val="it-IT"/>
        </w:rPr>
        <w:t xml:space="preserve">Podgorica, </w:t>
      </w:r>
      <w:r w:rsidR="003A0BB0">
        <w:rPr>
          <w:rFonts w:asciiTheme="majorHAnsi" w:hAnsiTheme="majorHAnsi"/>
          <w:color w:val="000000"/>
          <w:u w:val="single"/>
          <w:lang w:val="it-IT"/>
        </w:rPr>
        <w:t>04</w:t>
      </w:r>
      <w:r w:rsidRPr="0069260C">
        <w:rPr>
          <w:rFonts w:asciiTheme="majorHAnsi" w:hAnsiTheme="majorHAnsi"/>
          <w:color w:val="000000"/>
          <w:u w:val="single"/>
          <w:lang w:val="it-IT"/>
        </w:rPr>
        <w:t>.</w:t>
      </w:r>
      <w:r w:rsidR="00FC3ADB">
        <w:rPr>
          <w:rFonts w:asciiTheme="majorHAnsi" w:hAnsiTheme="majorHAnsi"/>
          <w:color w:val="000000"/>
          <w:u w:val="single"/>
          <w:lang w:val="it-IT"/>
        </w:rPr>
        <w:t>1</w:t>
      </w:r>
      <w:r w:rsidR="003A0BB0">
        <w:rPr>
          <w:rFonts w:asciiTheme="majorHAnsi" w:hAnsiTheme="majorHAnsi"/>
          <w:color w:val="000000"/>
          <w:u w:val="single"/>
          <w:lang w:val="it-IT"/>
        </w:rPr>
        <w:t>2</w:t>
      </w:r>
      <w:r w:rsidRPr="0069260C">
        <w:rPr>
          <w:rFonts w:asciiTheme="majorHAnsi" w:hAnsiTheme="majorHAnsi"/>
          <w:color w:val="000000"/>
          <w:u w:val="single"/>
          <w:lang w:val="it-IT"/>
        </w:rPr>
        <w:t>.2020.godine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tabs>
          <w:tab w:val="left" w:pos="1276"/>
          <w:tab w:val="left" w:pos="3261"/>
        </w:tabs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 osnovu člana 93 stav 1 Zakona o javnim nabavkama („Službeni list CG“, br. 074/19) </w:t>
      </w:r>
      <w:r w:rsidR="005162C9" w:rsidRPr="0069260C">
        <w:rPr>
          <w:rFonts w:asciiTheme="majorHAnsi" w:hAnsiTheme="majorHAnsi"/>
          <w:i/>
          <w:color w:val="000000"/>
          <w:u w:val="single"/>
          <w:lang w:val="pl-PL"/>
        </w:rPr>
        <w:t xml:space="preserve">Željeznička infrastruktura Crne Gore AD Podgorica </w:t>
      </w:r>
      <w:r w:rsidRPr="0069260C">
        <w:rPr>
          <w:rFonts w:asciiTheme="majorHAnsi" w:hAnsiTheme="majorHAnsi" w:cs="Arial"/>
        </w:rPr>
        <w:t>objavljuje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jc w:val="both"/>
        <w:outlineLvl w:val="0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TENDERSKU DOKUMENTACIJU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  <w:r w:rsidRPr="0069260C">
        <w:rPr>
          <w:rFonts w:asciiTheme="majorHAnsi" w:hAnsiTheme="majorHAnsi" w:cs="Arial"/>
          <w:b/>
          <w:bCs/>
          <w:color w:val="000000"/>
          <w:sz w:val="28"/>
          <w:szCs w:val="28"/>
        </w:rPr>
        <w:t>ZA OTVORENI POSTUPAK JAVNE NABAVKE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/>
          <w:bCs/>
          <w:color w:val="000000"/>
          <w:sz w:val="28"/>
          <w:szCs w:val="28"/>
        </w:rPr>
      </w:pPr>
    </w:p>
    <w:p w:rsidR="005162C9" w:rsidRPr="0069260C" w:rsidRDefault="003A0BB0" w:rsidP="005162C9">
      <w:pPr>
        <w:jc w:val="center"/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</w:pPr>
      <w:r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>Ulja i maziva</w:t>
      </w:r>
      <w:r w:rsidR="00C26ACF">
        <w:rPr>
          <w:rFonts w:asciiTheme="majorHAnsi" w:hAnsiTheme="majorHAnsi" w:cs="Verdana"/>
          <w:b/>
          <w:bCs/>
          <w:color w:val="C00000"/>
          <w:sz w:val="28"/>
          <w:szCs w:val="28"/>
          <w:u w:val="single"/>
          <w:lang w:val="sr-Latn-CS"/>
        </w:rPr>
        <w:t xml:space="preserve"> </w:t>
      </w:r>
    </w:p>
    <w:p w:rsidR="008E4408" w:rsidRPr="0069260C" w:rsidRDefault="005162C9" w:rsidP="005162C9">
      <w:pPr>
        <w:jc w:val="center"/>
        <w:rPr>
          <w:rFonts w:asciiTheme="majorHAnsi" w:hAnsiTheme="majorHAnsi" w:cs="Arial"/>
          <w:color w:val="C00000"/>
          <w:sz w:val="28"/>
          <w:szCs w:val="28"/>
        </w:rPr>
      </w:pP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broj </w:t>
      </w:r>
      <w:r w:rsidR="00397CF4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16371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</w:t>
      </w:r>
      <w:r w:rsidR="004F60B6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3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 xml:space="preserve"> (</w:t>
      </w:r>
      <w:r w:rsidR="003A0BB0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42</w:t>
      </w:r>
      <w:r w:rsidRPr="0069260C">
        <w:rPr>
          <w:rFonts w:asciiTheme="majorHAnsi" w:hAnsiTheme="majorHAnsi"/>
          <w:b/>
          <w:color w:val="C00000"/>
          <w:sz w:val="28"/>
          <w:szCs w:val="28"/>
          <w:u w:val="single"/>
          <w:lang w:val="it-IT"/>
        </w:rPr>
        <w:t>/20)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28"/>
          <w:szCs w:val="28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jc w:val="center"/>
        <w:outlineLvl w:val="0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Predmet nabavke se nabavlja: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 </w:t>
      </w: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  <w:r w:rsidRPr="0069260C">
        <w:rPr>
          <w:rFonts w:asciiTheme="majorHAnsi" w:hAnsiTheme="majorHAnsi" w:cs="Arial"/>
          <w:b/>
          <w:bCs/>
          <w:color w:val="000000"/>
        </w:rPr>
        <w:br w:type="page"/>
      </w:r>
      <w:r w:rsidRPr="0069260C">
        <w:rPr>
          <w:rFonts w:asciiTheme="majorHAnsi" w:hAnsiTheme="majorHAnsi" w:cs="Arial"/>
          <w:bCs/>
          <w:color w:val="000000"/>
          <w:shd w:val="clear" w:color="auto" w:fill="FFFFFF"/>
        </w:rPr>
        <w:lastRenderedPageBreak/>
        <w:t>SADRŽAJ TENDERSKE DOKUMENTACIJE</w:t>
      </w:r>
    </w:p>
    <w:p w:rsidR="008E4408" w:rsidRPr="0069260C" w:rsidRDefault="008E4408" w:rsidP="008E4408">
      <w:pPr>
        <w:jc w:val="center"/>
        <w:rPr>
          <w:rFonts w:asciiTheme="majorHAnsi" w:hAnsiTheme="majorHAnsi" w:cs="Arial"/>
          <w:bCs/>
          <w:color w:val="000000"/>
          <w:highlight w:val="yellow"/>
        </w:rPr>
      </w:pPr>
    </w:p>
    <w:p w:rsidR="00BD65D7" w:rsidRDefault="008E4408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begin"/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instrText xml:space="preserve"> TOC \o "1-3" \h \z \u </w:instrText>
      </w:r>
      <w:r w:rsidRPr="0069260C">
        <w:rPr>
          <w:rFonts w:asciiTheme="majorHAnsi" w:hAnsiTheme="majorHAnsi" w:cs="Arial"/>
          <w:color w:val="000000"/>
          <w:highlight w:val="yellow"/>
          <w:lang w:val="sr-Latn-ME"/>
        </w:rPr>
        <w:fldChar w:fldCharType="separate"/>
      </w:r>
      <w:hyperlink w:anchor="_Toc57880749" w:history="1">
        <w:r w:rsidR="00BD65D7" w:rsidRPr="00350EAD">
          <w:rPr>
            <w:rStyle w:val="Hyperlink"/>
            <w:rFonts w:asciiTheme="majorHAnsi" w:hAnsiTheme="majorHAnsi" w:cs="Arial"/>
            <w:b/>
            <w:bCs/>
            <w:iCs/>
            <w:noProof/>
          </w:rPr>
          <w:t>1.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POZIV ZA NADMETANJE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_Toc57880749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3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0" w:history="1"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2.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TEHNIČKA SPECIFIKACIJA PREDMETA JAVNE NABAVKE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_Toc57880750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8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1" w:history="1">
        <w:r w:rsidR="00BD65D7" w:rsidRPr="00350EAD">
          <w:rPr>
            <w:rStyle w:val="Hyperlink"/>
            <w:rFonts w:asciiTheme="majorHAnsi" w:hAnsiTheme="majorHAnsi"/>
            <w:b/>
            <w:noProof/>
          </w:rPr>
          <w:t>3.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/>
            <w:b/>
            <w:noProof/>
          </w:rPr>
          <w:t>SREDSTVA FINANSIJSKOG OBEZBJEĐENJA UGOVORA O JAVNOJ NABAVCI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_Toc57880751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11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2" w:history="1"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4.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METODOLOGIJA VREDNOVANJA PONUDA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_Toc57880752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11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3" w:history="1"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5.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UPUTSTVO ZA SAČINJAVANJE PONUDE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_Toc57880753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12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4" w:history="1"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6.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NAČIN ZAKLJUČIVANJA I IZMJENE UGOVORA O JAVNOJ NABACI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_Toc57880754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12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5" w:history="1"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7.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ZAHTJEV ZA POJAŠNJENJE ILI IZMJENU I DOPUNU TENDERSKE DOKUMENTACIJE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_Toc57880755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13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6" w:history="1"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8.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IZJAVA NARUČIOCA O NEPOSTOJANJU SUKOBA INTERESA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_Toc57880756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14</w:t>
        </w:r>
        <w:r w:rsidR="00BD65D7">
          <w:rPr>
            <w:noProof/>
            <w:webHidden/>
          </w:rPr>
          <w:fldChar w:fldCharType="end"/>
        </w:r>
      </w:hyperlink>
    </w:p>
    <w:p w:rsidR="00BD65D7" w:rsidRDefault="00676919">
      <w:pPr>
        <w:pStyle w:val="TOC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lang w:val="sr-Latn-ME" w:eastAsia="sr-Latn-ME"/>
        </w:rPr>
      </w:pPr>
      <w:hyperlink w:anchor="_Toc57880757" w:history="1">
        <w:r w:rsidR="00BD65D7" w:rsidRPr="00350EAD">
          <w:rPr>
            <w:rStyle w:val="Hyperlink"/>
            <w:rFonts w:asciiTheme="majorHAnsi" w:hAnsiTheme="majorHAnsi" w:cs="Arial"/>
            <w:b/>
            <w:bCs/>
            <w:iCs/>
            <w:noProof/>
          </w:rPr>
          <w:t>9.</w:t>
        </w:r>
        <w:r w:rsidR="00BD65D7">
          <w:rPr>
            <w:rFonts w:asciiTheme="minorHAnsi" w:eastAsiaTheme="minorEastAsia" w:hAnsiTheme="minorHAnsi" w:cstheme="minorBidi"/>
            <w:noProof/>
            <w:lang w:val="sr-Latn-ME" w:eastAsia="sr-Latn-ME"/>
          </w:rPr>
          <w:tab/>
        </w:r>
        <w:r w:rsidR="00BD65D7" w:rsidRPr="00350EAD">
          <w:rPr>
            <w:rStyle w:val="Hyperlink"/>
            <w:rFonts w:asciiTheme="majorHAnsi" w:hAnsiTheme="majorHAnsi" w:cs="Arial"/>
            <w:b/>
            <w:bCs/>
            <w:noProof/>
          </w:rPr>
          <w:t>UPUTSTVO O PRAVNOM SREDSTVU</w:t>
        </w:r>
        <w:r w:rsidR="00BD65D7">
          <w:rPr>
            <w:noProof/>
            <w:webHidden/>
          </w:rPr>
          <w:tab/>
        </w:r>
        <w:r w:rsidR="00BD65D7">
          <w:rPr>
            <w:noProof/>
            <w:webHidden/>
          </w:rPr>
          <w:fldChar w:fldCharType="begin"/>
        </w:r>
        <w:r w:rsidR="00BD65D7">
          <w:rPr>
            <w:noProof/>
            <w:webHidden/>
          </w:rPr>
          <w:instrText xml:space="preserve"> PAGEREF _Toc57880757 \h </w:instrText>
        </w:r>
        <w:r w:rsidR="00BD65D7">
          <w:rPr>
            <w:noProof/>
            <w:webHidden/>
          </w:rPr>
        </w:r>
        <w:r w:rsidR="00BD65D7">
          <w:rPr>
            <w:noProof/>
            <w:webHidden/>
          </w:rPr>
          <w:fldChar w:fldCharType="separate"/>
        </w:r>
        <w:r w:rsidR="00397CF4">
          <w:rPr>
            <w:noProof/>
            <w:webHidden/>
          </w:rPr>
          <w:t>15</w:t>
        </w:r>
        <w:r w:rsidR="00BD65D7">
          <w:rPr>
            <w:noProof/>
            <w:webHidden/>
          </w:rPr>
          <w:fldChar w:fldCharType="end"/>
        </w:r>
      </w:hyperlink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  <w:highlight w:val="yellow"/>
        </w:rPr>
        <w:fldChar w:fldCharType="end"/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  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ind w:left="0" w:firstLine="0"/>
        <w:outlineLvl w:val="0"/>
        <w:rPr>
          <w:rFonts w:asciiTheme="majorHAnsi" w:hAnsiTheme="majorHAnsi" w:cs="Arial"/>
          <w:b/>
          <w:bCs/>
          <w:iCs/>
          <w:color w:val="000000"/>
        </w:rPr>
      </w:pPr>
      <w:bookmarkStart w:id="1" w:name="_Toc57880749"/>
      <w:r w:rsidRPr="0069260C">
        <w:rPr>
          <w:rFonts w:asciiTheme="majorHAnsi" w:hAnsiTheme="majorHAnsi" w:cs="Arial"/>
          <w:b/>
          <w:bCs/>
          <w:color w:val="000000"/>
        </w:rPr>
        <w:lastRenderedPageBreak/>
        <w:t>POZIV ZA NADMETANJE</w:t>
      </w:r>
      <w:bookmarkEnd w:id="1"/>
      <w:r w:rsidRPr="0069260C">
        <w:rPr>
          <w:rFonts w:asciiTheme="majorHAnsi" w:hAnsiTheme="majorHAnsi" w:cs="Arial"/>
          <w:b/>
          <w:bCs/>
          <w:color w:val="000000"/>
        </w:rPr>
        <w:t xml:space="preserve"> </w:t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ab/>
      </w:r>
    </w:p>
    <w:p w:rsidR="008E4408" w:rsidRPr="0069260C" w:rsidRDefault="008E4408" w:rsidP="008E4408">
      <w:pPr>
        <w:ind w:left="360"/>
        <w:jc w:val="center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   Podaci o naručiocu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tbl>
      <w:tblPr>
        <w:tblW w:w="93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5208"/>
      </w:tblGrid>
      <w:tr w:rsidR="008E4408" w:rsidRPr="0069260C" w:rsidTr="00310E9B">
        <w:trPr>
          <w:trHeight w:val="490"/>
        </w:trPr>
        <w:tc>
          <w:tcPr>
            <w:tcW w:w="413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Naziv naručioca: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Željeznička infrastruktura Crne Gore AD Podgorica</w:t>
            </w:r>
          </w:p>
        </w:tc>
        <w:tc>
          <w:tcPr>
            <w:tcW w:w="5208" w:type="dxa"/>
            <w:tcBorders>
              <w:top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Lice/a za davanje informacija: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1.Adrijana Uglik, dipl.ecc</w:t>
            </w:r>
          </w:p>
          <w:p w:rsidR="005162C9" w:rsidRPr="0069260C" w:rsidRDefault="005162C9" w:rsidP="00BD65D7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</w:rPr>
              <w:t>2.</w:t>
            </w:r>
            <w:r w:rsidR="00BD65D7">
              <w:rPr>
                <w:rFonts w:asciiTheme="majorHAnsi" w:hAnsiTheme="majorHAnsi"/>
                <w:b/>
              </w:rPr>
              <w:t>Ilija Janković</w:t>
            </w:r>
            <w:r w:rsidRPr="0069260C">
              <w:rPr>
                <w:rFonts w:asciiTheme="majorHAnsi" w:hAnsiTheme="majorHAnsi"/>
                <w:b/>
              </w:rPr>
              <w:t xml:space="preserve">, </w:t>
            </w:r>
            <w:r w:rsidR="00BD65D7">
              <w:rPr>
                <w:rFonts w:asciiTheme="majorHAnsi" w:hAnsiTheme="majorHAnsi"/>
                <w:b/>
              </w:rPr>
              <w:t>dipl</w:t>
            </w:r>
            <w:r w:rsidRPr="0069260C">
              <w:rPr>
                <w:rFonts w:asciiTheme="majorHAnsi" w:hAnsiTheme="majorHAnsi"/>
                <w:b/>
              </w:rPr>
              <w:t>.maš.ing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Adresa: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Trg Golootočkih žrtava broj 13, 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Poštanski broj: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81000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Sjedište: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Podgorica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PIB :  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02723816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Telefon:</w:t>
            </w:r>
          </w:p>
          <w:p w:rsidR="005162C9" w:rsidRPr="0069260C" w:rsidRDefault="005162C9" w:rsidP="005162C9">
            <w:pPr>
              <w:rPr>
                <w:rFonts w:asciiTheme="majorHAnsi" w:hAnsiTheme="majorHAnsi"/>
                <w:b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20 441-436</w:t>
            </w:r>
          </w:p>
          <w:p w:rsidR="005162C9" w:rsidRPr="0069260C" w:rsidRDefault="005162C9" w:rsidP="00BD65D7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color w:val="000000"/>
              </w:rPr>
              <w:t>+382 (0) 20 441-46</w:t>
            </w:r>
            <w:r w:rsidR="00BD65D7">
              <w:rPr>
                <w:rFonts w:asciiTheme="majorHAnsi" w:hAnsiTheme="majorHAnsi"/>
                <w:b/>
                <w:color w:val="000000"/>
              </w:rPr>
              <w:t>0</w:t>
            </w:r>
          </w:p>
        </w:tc>
        <w:tc>
          <w:tcPr>
            <w:tcW w:w="5208" w:type="dxa"/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Faks:</w:t>
            </w:r>
          </w:p>
          <w:p w:rsidR="005162C9" w:rsidRPr="0069260C" w:rsidRDefault="005162C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/</w:t>
            </w:r>
          </w:p>
        </w:tc>
      </w:tr>
      <w:tr w:rsidR="008E4408" w:rsidRPr="0069260C" w:rsidTr="00310E9B">
        <w:trPr>
          <w:trHeight w:val="490"/>
        </w:trPr>
        <w:tc>
          <w:tcPr>
            <w:tcW w:w="413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>E-mail adresa:</w:t>
            </w:r>
          </w:p>
          <w:p w:rsidR="005162C9" w:rsidRPr="0069260C" w:rsidRDefault="0067691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0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nabavka@zicg.me</w:t>
              </w:r>
            </w:hyperlink>
          </w:p>
        </w:tc>
        <w:tc>
          <w:tcPr>
            <w:tcW w:w="5208" w:type="dxa"/>
            <w:tcBorders>
              <w:bottom w:val="double" w:sz="4" w:space="0" w:color="auto"/>
            </w:tcBorders>
          </w:tcPr>
          <w:p w:rsidR="008E4408" w:rsidRPr="0069260C" w:rsidRDefault="008E4408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 w:cs="Arial"/>
                <w:color w:val="000000"/>
              </w:rPr>
              <w:t xml:space="preserve">Internet stranica: </w:t>
            </w:r>
          </w:p>
          <w:p w:rsidR="005162C9" w:rsidRPr="0069260C" w:rsidRDefault="00676919" w:rsidP="00310E9B">
            <w:pPr>
              <w:jc w:val="both"/>
              <w:rPr>
                <w:rFonts w:asciiTheme="majorHAnsi" w:hAnsiTheme="majorHAnsi" w:cs="Arial"/>
                <w:color w:val="000000"/>
              </w:rPr>
            </w:pPr>
            <w:hyperlink r:id="rId11" w:history="1">
              <w:r w:rsidR="005162C9" w:rsidRPr="0069260C">
                <w:rPr>
                  <w:rStyle w:val="Hyperlink"/>
                  <w:rFonts w:asciiTheme="majorHAnsi" w:hAnsiTheme="majorHAnsi"/>
                  <w:b/>
                </w:rPr>
                <w:t>www.zicg.me</w:t>
              </w:r>
            </w:hyperlink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5162C9" w:rsidRPr="0069260C" w:rsidRDefault="005162C9" w:rsidP="005162C9">
      <w:pPr>
        <w:jc w:val="both"/>
        <w:rPr>
          <w:rFonts w:asciiTheme="majorHAnsi" w:hAnsiTheme="majorHAnsi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 Vrsta postupka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- otvoreni postupak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III Predmet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Vrsta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5162C9" w:rsidP="008E4408">
      <w:pPr>
        <w:ind w:left="70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Robe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Naziv i opis predmeta javne nabavke</w:t>
      </w:r>
    </w:p>
    <w:p w:rsidR="008E4408" w:rsidRPr="0069260C" w:rsidRDefault="008E4408" w:rsidP="008E4408">
      <w:pPr>
        <w:ind w:left="72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69260C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69260C" w:rsidRDefault="005162C9" w:rsidP="00BD65D7">
            <w:pPr>
              <w:jc w:val="both"/>
              <w:rPr>
                <w:rFonts w:asciiTheme="majorHAnsi" w:hAnsiTheme="majorHAnsi" w:cs="Arial"/>
                <w:color w:val="000000"/>
              </w:rPr>
            </w:pPr>
            <w:r w:rsidRPr="0069260C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 xml:space="preserve">Nabavka i isporuka </w:t>
            </w:r>
            <w:r w:rsidR="00BD65D7">
              <w:rPr>
                <w:rFonts w:asciiTheme="majorHAnsi" w:hAnsiTheme="majorHAnsi"/>
                <w:b/>
                <w:i/>
                <w:sz w:val="23"/>
                <w:szCs w:val="23"/>
                <w:lang w:val="sr-Latn-CS"/>
              </w:rPr>
              <w:t>ulja i maziva</w:t>
            </w:r>
            <w:r w:rsidRPr="0069260C">
              <w:rPr>
                <w:rFonts w:asciiTheme="majorHAnsi" w:hAnsiTheme="majorHAnsi" w:cs="Arial"/>
                <w:sz w:val="23"/>
                <w:szCs w:val="23"/>
                <w:lang w:val="sr-Latn-CS"/>
              </w:rPr>
              <w:t>, u svemu prema specifikaciji koja je sastavni dio Tenderske dokumentacije.</w:t>
            </w:r>
          </w:p>
        </w:tc>
      </w:tr>
    </w:tbl>
    <w:p w:rsidR="008E4408" w:rsidRPr="0069260C" w:rsidRDefault="008E4408" w:rsidP="008E4408">
      <w:pPr>
        <w:jc w:val="center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numPr>
          <w:ilvl w:val="0"/>
          <w:numId w:val="1"/>
        </w:numPr>
        <w:jc w:val="both"/>
        <w:rPr>
          <w:rFonts w:asciiTheme="majorHAnsi" w:eastAsia="Calibri" w:hAnsiTheme="majorHAnsi" w:cs="Arial"/>
          <w:b/>
          <w:bCs/>
          <w:color w:val="000000"/>
        </w:rPr>
      </w:pPr>
      <w:r w:rsidRPr="0069260C">
        <w:rPr>
          <w:rFonts w:asciiTheme="majorHAnsi" w:eastAsia="Calibri" w:hAnsiTheme="majorHAnsi" w:cs="Arial"/>
          <w:b/>
          <w:bCs/>
          <w:color w:val="000000"/>
        </w:rPr>
        <w:t>CPV – Jedinstveni rječnik javnih nabavki</w:t>
      </w:r>
    </w:p>
    <w:p w:rsidR="008E4408" w:rsidRPr="0069260C" w:rsidRDefault="008E4408" w:rsidP="008E4408">
      <w:pPr>
        <w:ind w:left="360"/>
        <w:jc w:val="both"/>
        <w:rPr>
          <w:rFonts w:asciiTheme="majorHAnsi" w:eastAsia="Calibri" w:hAnsiTheme="majorHAnsi" w:cs="Arial"/>
          <w:b/>
          <w:bCs/>
          <w:color w:val="00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9"/>
      </w:tblGrid>
      <w:tr w:rsidR="008E4408" w:rsidRPr="004E4E57" w:rsidTr="00310E9B">
        <w:tc>
          <w:tcPr>
            <w:tcW w:w="9179" w:type="dxa"/>
            <w:tcBorders>
              <w:top w:val="single" w:sz="4" w:space="0" w:color="auto"/>
              <w:bottom w:val="single" w:sz="4" w:space="0" w:color="auto"/>
            </w:tcBorders>
          </w:tcPr>
          <w:p w:rsidR="008E4408" w:rsidRPr="004E4E57" w:rsidRDefault="00625F5C" w:rsidP="00310E9B">
            <w:pPr>
              <w:rPr>
                <w:rFonts w:asciiTheme="majorHAnsi" w:hAnsiTheme="majorHAnsi" w:cs="Arial"/>
                <w:color w:val="000000"/>
              </w:rPr>
            </w:pPr>
            <w:r w:rsidRPr="00625F5C">
              <w:rPr>
                <w:rFonts w:asciiTheme="majorHAnsi" w:hAnsiTheme="majorHAnsi"/>
                <w:lang w:eastAsia="sr-Latn-ME"/>
              </w:rPr>
              <w:t>09211000-1 Ulja i sredstva za podmazivanje</w:t>
            </w:r>
          </w:p>
        </w:tc>
      </w:tr>
    </w:tbl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IV Način nabavke: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Nabavka se vrši: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700561">
        <w:rPr>
          <w:rFonts w:asciiTheme="majorHAnsi" w:hAnsiTheme="majorHAnsi" w:cs="Arial"/>
          <w:color w:val="000000"/>
        </w:rPr>
        <w:sym w:font="Wingdings" w:char="F0FD"/>
      </w:r>
      <w:r w:rsidR="008E4408" w:rsidRPr="00700561">
        <w:rPr>
          <w:rFonts w:asciiTheme="majorHAnsi" w:hAnsiTheme="majorHAnsi" w:cs="Arial"/>
          <w:color w:val="000000"/>
        </w:rPr>
        <w:t xml:space="preserve"> </w:t>
      </w:r>
      <w:r w:rsidR="008E4408" w:rsidRPr="00700561">
        <w:rPr>
          <w:rFonts w:asciiTheme="majorHAnsi" w:hAnsiTheme="majorHAnsi" w:cs="Arial"/>
        </w:rPr>
        <w:t xml:space="preserve">Obrazloženje razloga zašto predmet nabavke nije podijeljen na partije:  </w:t>
      </w:r>
      <w:r w:rsidR="00C26ACF" w:rsidRPr="00700561">
        <w:rPr>
          <w:rFonts w:asciiTheme="majorHAnsi" w:hAnsiTheme="majorHAnsi" w:cs="Arial"/>
        </w:rPr>
        <w:t>predmetna nabavka je jedinstvena cijelina i ne može se dijeliti na partije</w:t>
      </w:r>
      <w:r w:rsidR="008E4408" w:rsidRPr="00700561">
        <w:rPr>
          <w:rFonts w:asciiTheme="majorHAnsi" w:hAnsiTheme="majorHAnsi" w:cs="Arial"/>
        </w:rPr>
        <w:t>.</w:t>
      </w:r>
      <w:r w:rsidR="008E4408" w:rsidRPr="0069260C">
        <w:rPr>
          <w:rFonts w:asciiTheme="majorHAnsi" w:hAnsiTheme="majorHAnsi" w:cs="Arial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4F0A69" w:rsidRPr="0069260C" w:rsidRDefault="004F0A69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VI Procijenjena vrijednost predmenta nabavke:</w:t>
      </w:r>
      <w:r w:rsidRPr="0069260C">
        <w:rPr>
          <w:rFonts w:asciiTheme="majorHAnsi" w:hAnsiTheme="majorHAnsi" w:cs="Arial"/>
          <w:b/>
          <w:bCs/>
          <w:color w:val="000000"/>
          <w:vertAlign w:val="superscript"/>
        </w:rPr>
        <w:footnoteReference w:id="1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>Procijenjena vrijednost predmeta nabavke</w:t>
      </w:r>
      <w:r w:rsidR="008E4408" w:rsidRPr="0069260C">
        <w:rPr>
          <w:rFonts w:asciiTheme="majorHAnsi" w:hAnsiTheme="majorHAnsi" w:cs="Arial"/>
          <w:color w:val="000000"/>
        </w:rPr>
        <w:t>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5162C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kao cjeline je </w:t>
      </w:r>
      <w:r w:rsidR="00625F5C">
        <w:rPr>
          <w:rFonts w:asciiTheme="majorHAnsi" w:hAnsiTheme="majorHAnsi" w:cs="Calibri"/>
          <w:color w:val="000000"/>
        </w:rPr>
        <w:t>15.000</w:t>
      </w:r>
      <w:r w:rsidR="008E4408" w:rsidRPr="0069260C">
        <w:rPr>
          <w:rFonts w:asciiTheme="majorHAnsi" w:hAnsiTheme="majorHAnsi" w:cs="Arial"/>
          <w:color w:val="000000"/>
        </w:rPr>
        <w:t xml:space="preserve"> €;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  <w:color w:val="000000"/>
        </w:rPr>
        <w:t>VII Zajednička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se sprovodi kao zajednička nabavka: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b/>
        </w:rPr>
        <w:t>VIII Centralizovana nabavka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Nabavka je centralizovana: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IX Jezik ponude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Ponuda se sačinjava na: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crnogorski jezik i drugi jezik koji je u službenoj upotrebi u Crnoj Gori, u skladu sa Ustavom i zakonom</w:t>
      </w:r>
    </w:p>
    <w:p w:rsidR="0013533B" w:rsidRPr="0069260C" w:rsidRDefault="0013533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X Rok za donošenje odluke o izboru najpovoljnije ponude, odnosno odluke o poništenju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Odluka o izboru najpovoljnije ponude, </w:t>
      </w:r>
      <w:r w:rsidRPr="0069260C">
        <w:rPr>
          <w:rFonts w:asciiTheme="majorHAnsi" w:hAnsiTheme="majorHAnsi" w:cs="Arial"/>
        </w:rPr>
        <w:t>odnosno odluka o poništenju postupka javne nabavke</w:t>
      </w:r>
      <w:r w:rsidRPr="0069260C">
        <w:rPr>
          <w:rFonts w:asciiTheme="majorHAnsi" w:hAnsiTheme="majorHAnsi" w:cs="Arial"/>
          <w:color w:val="000000"/>
        </w:rPr>
        <w:t xml:space="preserve"> donijeće se u roku od </w:t>
      </w:r>
      <w:r w:rsidR="000730A4" w:rsidRPr="0069260C">
        <w:rPr>
          <w:rFonts w:asciiTheme="majorHAnsi" w:hAnsiTheme="majorHAnsi" w:cs="Arial"/>
          <w:color w:val="000000"/>
        </w:rPr>
        <w:t>30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2"/>
      </w:r>
    </w:p>
    <w:p w:rsidR="00DC1BF8" w:rsidRPr="00601FCE" w:rsidRDefault="00DC1BF8" w:rsidP="00DC1BF8">
      <w:pPr>
        <w:jc w:val="both"/>
        <w:rPr>
          <w:rFonts w:ascii="Arial" w:hAnsi="Arial" w:cs="Arial"/>
        </w:rPr>
      </w:pPr>
    </w:p>
    <w:p w:rsidR="00DC1BF8" w:rsidRPr="00601FCE" w:rsidRDefault="00DC1BF8" w:rsidP="00DC1BF8">
      <w:pPr>
        <w:jc w:val="both"/>
        <w:rPr>
          <w:rFonts w:ascii="Arial" w:hAnsi="Arial" w:cs="Arial"/>
        </w:rPr>
      </w:pPr>
    </w:p>
    <w:p w:rsidR="00DC1BF8" w:rsidRPr="00DC1BF8" w:rsidRDefault="00DC1BF8" w:rsidP="00DC1B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332"/>
        </w:tabs>
        <w:spacing w:before="96"/>
        <w:jc w:val="both"/>
        <w:rPr>
          <w:rFonts w:asciiTheme="majorHAnsi" w:hAnsiTheme="majorHAnsi" w:cs="Arial"/>
          <w:b/>
        </w:rPr>
      </w:pPr>
      <w:r w:rsidRPr="00DC1BF8">
        <w:rPr>
          <w:rFonts w:asciiTheme="majorHAnsi" w:hAnsiTheme="majorHAnsi" w:cs="Arial"/>
          <w:b/>
        </w:rPr>
        <w:t>XI Posebni oblik nabavke</w:t>
      </w:r>
      <w:r w:rsidRPr="00DC1BF8">
        <w:rPr>
          <w:rFonts w:asciiTheme="majorHAnsi" w:hAnsiTheme="majorHAnsi" w:cs="Arial"/>
          <w:b/>
        </w:rPr>
        <w:tab/>
      </w:r>
    </w:p>
    <w:p w:rsidR="00DC1BF8" w:rsidRPr="0069260C" w:rsidRDefault="00DC1BF8" w:rsidP="00DC1BF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PONUDA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Mogućnost podnošenja ponude sa varijantama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>Varijante ponude nijesu dozvoljene i neće biti razmatrane.</w:t>
      </w:r>
    </w:p>
    <w:p w:rsidR="00D25C61" w:rsidRPr="0069260C" w:rsidRDefault="00D25C61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FF0000"/>
        </w:rPr>
      </w:pPr>
      <w:r w:rsidRPr="0069260C">
        <w:rPr>
          <w:rFonts w:asciiTheme="majorHAnsi" w:hAnsiTheme="majorHAnsi" w:cs="Arial"/>
          <w:b/>
        </w:rPr>
        <w:t>REZERVISANA NABAVKA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0"/>
          <w:szCs w:val="10"/>
        </w:rPr>
      </w:pPr>
    </w:p>
    <w:p w:rsidR="008E4408" w:rsidRPr="0069260C" w:rsidRDefault="0013533B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FF0000"/>
          <w:sz w:val="16"/>
          <w:szCs w:val="16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700561" w:rsidRDefault="00700561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BA2DAA" w:rsidRDefault="00BA2DAA" w:rsidP="008E4408">
      <w:pPr>
        <w:jc w:val="both"/>
        <w:rPr>
          <w:rFonts w:asciiTheme="majorHAnsi" w:hAnsiTheme="majorHAnsi" w:cs="Arial"/>
          <w:bCs/>
          <w:color w:val="FF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XII Uslovi za učešće u postupku javne nabavke i osnovi za isključenje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  <w:u w:val="single"/>
        </w:rPr>
      </w:pPr>
      <w:r w:rsidRPr="0069260C">
        <w:rPr>
          <w:rFonts w:asciiTheme="majorHAnsi" w:hAnsiTheme="majorHAnsi" w:cs="Arial"/>
          <w:b/>
          <w:bCs/>
          <w:color w:val="000000"/>
        </w:rPr>
        <w:t>Obavezni uslovi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  <w:u w:val="single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U postupku javne nabavke može da učestvuje samo privredni subjekat koji: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nije pravosnažno osuđivan i čiji izvršni direktor nije pravosnažno osuđivan za neko od krivičnih djela sa obilježjima: a) kriminalnog udruživanja; b) stvaranja kriminalne organizacije; c) davanje mita; č) primanje mita; ć) davanje mita u privrednom poslovanju; d) primanje mita u privrednom poslovanju; dž) utaja poreza i doprinosa; đ) prevare; e) terorizma; f) finansiranja terorizma; g) terorističkog udruživanja; h) učestovanja u stranim oružanim formacijama; i) pranja novca; j) trgovine ljudima; k) trgovine maloljetnim licima radi usvojenja; l) zasnivanja ropskog odnosa i prevoza lica u ropskom odnosu; 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2) je izmirio sve dospjele obaveze po osnovu poreza i doprinosa za penzijsko i zdravstveno osiguranje.</w:t>
      </w: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Dokazivanje ispunjenosti obaveznih uslova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Ispunjenost obaveznih uslova dokazuje se na osnovu uvjerenja ili potvrde: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nadležnog organa izdatog na osnovu kaznene evidencije, u skladu sa propisima države u kojoj privredni subjekat ima sjedište, odnosno u kojoj </w:t>
      </w:r>
      <w:r w:rsidRPr="0069260C">
        <w:rPr>
          <w:rFonts w:asciiTheme="majorHAnsi" w:hAnsiTheme="majorHAnsi" w:cs="Arial"/>
          <w:color w:val="000000"/>
        </w:rPr>
        <w:t xml:space="preserve">izvršni direktor </w:t>
      </w:r>
      <w:r w:rsidRPr="0069260C">
        <w:rPr>
          <w:rFonts w:asciiTheme="majorHAnsi" w:hAnsiTheme="majorHAnsi" w:cs="Arial"/>
        </w:rPr>
        <w:t>tog privrednog subjekta ima prebivalište,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 2) organa uprave nadležnog za poslove naplate poreza, odnosno nadležnog organa države u kojoj privredni subjekat ima sjedište.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</w:rPr>
        <w:t>Uslovi sposobnosti privrednog subjekta</w:t>
      </w:r>
      <w:r w:rsidRPr="0069260C">
        <w:rPr>
          <w:rFonts w:asciiTheme="majorHAnsi" w:hAnsiTheme="majorHAnsi" w:cs="Arial"/>
          <w:b/>
          <w:vertAlign w:val="superscript"/>
        </w:rPr>
        <w:footnoteReference w:id="3"/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u w:val="single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mora da ispunjava uslove sposobnosti: </w:t>
      </w:r>
      <w:r w:rsidRPr="0069260C">
        <w:rPr>
          <w:rFonts w:asciiTheme="majorHAnsi" w:hAnsiTheme="majorHAnsi" w:cs="Arial"/>
          <w:vertAlign w:val="superscript"/>
        </w:rPr>
        <w:footnoteReference w:id="4"/>
      </w:r>
    </w:p>
    <w:p w:rsidR="008E4408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69260C">
        <w:rPr>
          <w:rFonts w:asciiTheme="majorHAnsi" w:hAnsiTheme="majorHAnsi" w:cs="Arial"/>
        </w:rPr>
        <w:t xml:space="preserve"> za obavljanje djelatnosti,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 stručne i tehničke osposobljenosti.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B1. </w:t>
      </w:r>
      <w:r w:rsidRPr="0069260C">
        <w:rPr>
          <w:rFonts w:asciiTheme="majorHAnsi" w:hAnsiTheme="majorHAnsi" w:cs="Arial"/>
          <w:b/>
        </w:rPr>
        <w:t>Uslovi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treba da: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je </w:t>
      </w:r>
      <w:r w:rsidR="008E4408" w:rsidRPr="0069260C">
        <w:rPr>
          <w:rFonts w:asciiTheme="majorHAnsi" w:hAnsiTheme="majorHAnsi" w:cs="Arial"/>
        </w:rPr>
        <w:t xml:space="preserve">upisan u Centralni registar privrednih subjekata ili drugi odgovarajući registar u državi u kojoj privredni subjekat ima sjedište, i/ili </w:t>
      </w:r>
    </w:p>
    <w:p w:rsidR="00D25C61" w:rsidRPr="00601FCE" w:rsidRDefault="00D25C61" w:rsidP="00D25C61">
      <w:pPr>
        <w:jc w:val="both"/>
        <w:rPr>
          <w:rFonts w:ascii="Arial" w:hAnsi="Arial" w:cs="Arial"/>
          <w:b/>
          <w:bCs/>
          <w:i/>
          <w:iCs/>
          <w:color w:val="000000"/>
        </w:rPr>
      </w:pPr>
    </w:p>
    <w:p w:rsidR="00700561" w:rsidRPr="0069260C" w:rsidRDefault="00700561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 xml:space="preserve">Dokazivanje </w:t>
      </w:r>
      <w:r w:rsidRPr="0069260C">
        <w:rPr>
          <w:rFonts w:asciiTheme="majorHAnsi" w:hAnsiTheme="majorHAnsi" w:cs="Arial"/>
          <w:b/>
        </w:rPr>
        <w:t>uslova za obavljanje djelatnosti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Ispunjenost uslova za obavljanje djelatnosti dokazuje se dostavljanjem: </w:t>
      </w:r>
    </w:p>
    <w:p w:rsidR="008E4408" w:rsidRPr="004F0A69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dokaza o registraciji u Centralnom registru privrednih subjekata ili drugom odgovarajućem registru, sa podacima o ovlašćenom licu privrednog subjekta; </w:t>
      </w: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lastRenderedPageBreak/>
        <w:t>B3. Stručna i tehnička sposobnost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je dužan da posjeduje: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minimum iskustva na kvalitetnom i uspješnom izvršavanju istih ili sličnih poslova iz oblasti predmeta nabavke; </w:t>
      </w: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</w:p>
    <w:p w:rsidR="0069260C" w:rsidRPr="0069260C" w:rsidRDefault="0069260C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</w:rPr>
        <w:t>Dokazivanje stručne i tehničke sposobnosti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Cs/>
          <w:i/>
          <w:iCs/>
          <w:color w:val="000000"/>
        </w:rPr>
      </w:pPr>
      <w:r w:rsidRPr="0069260C">
        <w:rPr>
          <w:rFonts w:asciiTheme="majorHAnsi" w:hAnsiTheme="majorHAnsi" w:cs="Arial"/>
          <w:bCs/>
          <w:iCs/>
          <w:color w:val="000000"/>
        </w:rPr>
        <w:t>S</w:t>
      </w:r>
      <w:r w:rsidRPr="0069260C">
        <w:rPr>
          <w:rFonts w:asciiTheme="majorHAnsi" w:hAnsiTheme="majorHAnsi" w:cs="Arial"/>
        </w:rPr>
        <w:t>tručna i tehnička sposobnost</w:t>
      </w:r>
      <w:r w:rsidRPr="0069260C">
        <w:rPr>
          <w:rFonts w:asciiTheme="majorHAnsi" w:hAnsiTheme="majorHAnsi" w:cs="Arial"/>
          <w:bCs/>
          <w:i/>
          <w:iCs/>
          <w:color w:val="000000"/>
        </w:rPr>
        <w:t xml:space="preserve"> </w:t>
      </w:r>
      <w:r w:rsidRPr="0069260C">
        <w:rPr>
          <w:rFonts w:asciiTheme="majorHAnsi" w:hAnsiTheme="majorHAnsi" w:cs="Arial"/>
        </w:rPr>
        <w:t xml:space="preserve">dokazuje se: </w:t>
      </w:r>
    </w:p>
    <w:p w:rsidR="008E4408" w:rsidRPr="0069260C" w:rsidRDefault="0013533B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potvrdama izdatih od strane investitora, odnosno korisnika o izvršenim isporukama robe, pruženim uslugama ili izvedenim radovima, tokom prethodnih godina ali ne duže od pet godina, računajući i godinu u kojoj je započet postupak javne nabavke, koje sadrže opis i vrijednost predmeta nabavke, vrijeme realizacije ugovora i konstataciju da je ugovor blagovremeno i kvalitetno izvršen; 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454634" w:rsidRPr="0069260C" w:rsidRDefault="00454634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C. Osnovi za obavezno isključenje iz postupka javne nabavke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će se isključiti iz postupka javne nabavke, ako: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1) postoji sukob interesa iz člana 41 stav 1 tačka 2 alineja 1 i 2 ili člana 42 Zakona o javnim nabavkama,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2) ne ispunjava obavezne uslove i uslove sposobnosti privrednog subjekta predviđene tenderskom dokumentacijom,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3) postoji drugi razlog predviđen ovim zakonom.</w:t>
      </w:r>
    </w:p>
    <w:p w:rsidR="008E4408" w:rsidRDefault="008E4408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454634" w:rsidRPr="0069260C" w:rsidRDefault="00454634" w:rsidP="008E4408">
      <w:pPr>
        <w:jc w:val="both"/>
        <w:rPr>
          <w:rFonts w:asciiTheme="majorHAnsi" w:hAnsiTheme="majorHAnsi" w:cs="Arial"/>
          <w:b/>
          <w:bCs/>
          <w:i/>
          <w:iCs/>
          <w:color w:val="00000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</w:rPr>
      </w:pPr>
      <w:r w:rsidRPr="0069260C">
        <w:rPr>
          <w:rFonts w:asciiTheme="majorHAnsi" w:hAnsiTheme="majorHAnsi" w:cs="Arial"/>
          <w:b/>
        </w:rPr>
        <w:t>D. Posebni osnovi za isključenje iz postupka javne nabavke</w:t>
      </w:r>
      <w:r w:rsidRPr="0069260C">
        <w:rPr>
          <w:rFonts w:asciiTheme="majorHAnsi" w:hAnsiTheme="majorHAnsi" w:cs="Arial"/>
          <w:b/>
          <w:vertAlign w:val="superscript"/>
        </w:rPr>
        <w:footnoteReference w:id="5"/>
      </w:r>
      <w:r w:rsidRPr="0069260C">
        <w:rPr>
          <w:rFonts w:asciiTheme="majorHAnsi" w:hAnsiTheme="majorHAnsi" w:cs="Arial"/>
          <w:b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Iz postupka javne nabavke isključiće se privredni subjekta koji: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 </w:t>
      </w:r>
      <w:r w:rsidR="008E4408" w:rsidRPr="0069260C">
        <w:rPr>
          <w:rFonts w:asciiTheme="majorHAnsi" w:hAnsiTheme="majorHAnsi" w:cs="Arial"/>
        </w:rPr>
        <w:t xml:space="preserve">je u postupku stečaja ili likvidacije;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ima neizvršenih ugovorenih obaveza ili značajnih ili trajnih nedostataka tokom izvršavanja zahtjeva iz prethodnog ugovora o javnoj nabavci, javno-privatnom partnerstvu ili koncesiji, čija je posljedica bila raskid ugovora, naknada štete ili druga odgovarajuća sankcija;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netačno prikazivao činjenice u vezi ispunjenosti uslova u postupku javne nabavke; </w:t>
      </w:r>
    </w:p>
    <w:p w:rsidR="008E4408" w:rsidRPr="0069260C" w:rsidRDefault="002D2567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je učinio teški profesionalni propust koji dovodi u pitanje njegov integritet. </w:t>
      </w: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XIII Kriterijum za izbor najpovoljnije ponude:</w:t>
      </w:r>
    </w:p>
    <w:p w:rsidR="008E4408" w:rsidRPr="0069260C" w:rsidRDefault="008E4408" w:rsidP="008E4408">
      <w:pPr>
        <w:rPr>
          <w:rFonts w:asciiTheme="majorHAnsi" w:hAnsiTheme="majorHAnsi" w:cs="Arial"/>
          <w:color w:val="000000"/>
        </w:rPr>
      </w:pPr>
    </w:p>
    <w:p w:rsidR="00D25C61" w:rsidRPr="00700561" w:rsidRDefault="00D25C61" w:rsidP="00D25C61">
      <w:pPr>
        <w:rPr>
          <w:rFonts w:asciiTheme="majorHAnsi" w:hAnsiTheme="majorHAnsi" w:cs="Arial"/>
        </w:rPr>
      </w:pPr>
      <w:r w:rsidRPr="00700561">
        <w:rPr>
          <w:rFonts w:asciiTheme="majorHAnsi" w:hAnsiTheme="majorHAnsi" w:cs="Arial"/>
          <w:color w:val="000000"/>
        </w:rPr>
        <w:sym w:font="Wingdings" w:char="F0FD"/>
      </w:r>
      <w:r w:rsidRPr="00700561">
        <w:rPr>
          <w:rFonts w:asciiTheme="majorHAnsi" w:hAnsiTheme="majorHAnsi" w:cs="Arial"/>
          <w:color w:val="000000"/>
        </w:rPr>
        <w:t xml:space="preserve"> </w:t>
      </w:r>
      <w:r w:rsidRPr="00700561">
        <w:rPr>
          <w:rFonts w:asciiTheme="majorHAnsi" w:hAnsiTheme="majorHAnsi" w:cs="Arial"/>
        </w:rPr>
        <w:t>odnos cijene i kvaliteta</w:t>
      </w:r>
    </w:p>
    <w:p w:rsidR="008E4408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4F0A69" w:rsidRPr="00D25C61" w:rsidRDefault="004F0A69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lastRenderedPageBreak/>
        <w:t>XIV Način, mjesto i vrijeme podnošenja ponuda i otvaranja ponuda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69260C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  <w:b/>
          <w:bCs/>
          <w:color w:val="000000"/>
        </w:rPr>
        <w:t xml:space="preserve">Podnošenje ponuda u pisanoj formi: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p w:rsidR="008E4408" w:rsidRPr="0069260C" w:rsidRDefault="008E4408" w:rsidP="004F60B6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Ponude se mogu podnijeti: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6"/>
      </w:r>
    </w:p>
    <w:p w:rsidR="000730A4" w:rsidRPr="0069260C" w:rsidRDefault="000730A4" w:rsidP="004F60B6">
      <w:pPr>
        <w:jc w:val="both"/>
        <w:rPr>
          <w:rFonts w:asciiTheme="majorHAnsi" w:hAnsiTheme="majorHAnsi"/>
          <w:color w:val="000000"/>
          <w:sz w:val="10"/>
          <w:szCs w:val="10"/>
          <w:u w:val="single"/>
          <w:lang w:val="pl-PL"/>
        </w:rPr>
      </w:pPr>
    </w:p>
    <w:p w:rsidR="008E4408" w:rsidRPr="0069260C" w:rsidRDefault="000730A4" w:rsidP="004F60B6">
      <w:pPr>
        <w:numPr>
          <w:ilvl w:val="0"/>
          <w:numId w:val="2"/>
        </w:num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</w:p>
    <w:p w:rsidR="008E4408" w:rsidRPr="0069260C" w:rsidRDefault="008E4408" w:rsidP="004F60B6">
      <w:pPr>
        <w:numPr>
          <w:ilvl w:val="0"/>
          <w:numId w:val="2"/>
        </w:num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t xml:space="preserve">preporučenom pošiljkom sa povratnicom na adresi </w:t>
      </w:r>
      <w:r w:rsidR="000730A4" w:rsidRPr="0069260C">
        <w:rPr>
          <w:rFonts w:asciiTheme="majorHAnsi" w:eastAsia="Calibri" w:hAnsiTheme="majorHAnsi" w:cs="Arial"/>
          <w:color w:val="000000"/>
        </w:rPr>
        <w:t xml:space="preserve">neposrednom podnošenjem na arhivi naručioca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eastAsia="Calibri" w:hAnsiTheme="majorHAnsi" w:cs="Arial"/>
          <w:color w:val="000000"/>
        </w:rPr>
        <w:t xml:space="preserve">, s tim što ponuda mora biti uručena od strane poštanskog operatora najkasnije do roka određenog za podnošenje ponude,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radnim danima od </w:t>
      </w:r>
      <w:r w:rsidR="000730A4" w:rsidRPr="0069260C">
        <w:rPr>
          <w:rFonts w:asciiTheme="majorHAnsi" w:hAnsiTheme="majorHAnsi" w:cs="Arial"/>
          <w:color w:val="000000"/>
        </w:rPr>
        <w:t>07 sati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15</w:t>
      </w:r>
      <w:r w:rsidRPr="0069260C">
        <w:rPr>
          <w:rFonts w:asciiTheme="majorHAnsi" w:hAnsiTheme="majorHAnsi" w:cs="Arial"/>
          <w:color w:val="000000"/>
        </w:rPr>
        <w:t xml:space="preserve"> sati, zaključno sa danom </w:t>
      </w:r>
      <w:r w:rsidR="00625F5C">
        <w:rPr>
          <w:rFonts w:asciiTheme="majorHAnsi" w:hAnsiTheme="majorHAnsi" w:cs="Arial"/>
          <w:b/>
          <w:color w:val="000000"/>
        </w:rPr>
        <w:t>2</w:t>
      </w:r>
      <w:r w:rsidR="00397CF4">
        <w:rPr>
          <w:rFonts w:asciiTheme="majorHAnsi" w:hAnsiTheme="majorHAnsi" w:cs="Arial"/>
          <w:b/>
          <w:color w:val="000000"/>
        </w:rPr>
        <w:t>2</w:t>
      </w:r>
      <w:r w:rsidR="000730A4" w:rsidRPr="0008487D">
        <w:rPr>
          <w:rFonts w:asciiTheme="majorHAnsi" w:hAnsiTheme="majorHAnsi" w:cs="Arial"/>
          <w:b/>
          <w:color w:val="000000"/>
        </w:rPr>
        <w:t>.</w:t>
      </w:r>
      <w:r w:rsidR="0008487D" w:rsidRPr="0008487D">
        <w:rPr>
          <w:rFonts w:asciiTheme="majorHAnsi" w:hAnsiTheme="majorHAnsi" w:cs="Arial"/>
          <w:b/>
          <w:color w:val="000000"/>
        </w:rPr>
        <w:t>1</w:t>
      </w:r>
      <w:r w:rsidR="0055602C">
        <w:rPr>
          <w:rFonts w:asciiTheme="majorHAnsi" w:hAnsiTheme="majorHAnsi" w:cs="Arial"/>
          <w:b/>
          <w:color w:val="000000"/>
        </w:rPr>
        <w:t>2</w:t>
      </w:r>
      <w:r w:rsidR="000730A4" w:rsidRPr="0008487D">
        <w:rPr>
          <w:rFonts w:asciiTheme="majorHAnsi" w:hAnsiTheme="majorHAnsi" w:cs="Arial"/>
          <w:b/>
          <w:color w:val="000000"/>
        </w:rPr>
        <w:t>.2020.</w:t>
      </w:r>
      <w:r w:rsidRPr="0008487D">
        <w:rPr>
          <w:rFonts w:asciiTheme="majorHAnsi" w:hAnsiTheme="majorHAnsi" w:cs="Arial"/>
          <w:b/>
          <w:color w:val="000000"/>
        </w:rPr>
        <w:t xml:space="preserve"> godine</w:t>
      </w:r>
      <w:r w:rsidRPr="0069260C">
        <w:rPr>
          <w:rFonts w:asciiTheme="majorHAnsi" w:hAnsiTheme="majorHAnsi" w:cs="Arial"/>
          <w:color w:val="000000"/>
        </w:rPr>
        <w:t xml:space="preserve"> do </w:t>
      </w:r>
      <w:r w:rsidR="000730A4" w:rsidRPr="0069260C">
        <w:rPr>
          <w:rFonts w:asciiTheme="majorHAnsi" w:hAnsiTheme="majorHAnsi" w:cs="Arial"/>
          <w:color w:val="000000"/>
        </w:rPr>
        <w:t>12</w:t>
      </w:r>
      <w:r w:rsidRPr="0069260C">
        <w:rPr>
          <w:rFonts w:asciiTheme="majorHAnsi" w:hAnsiTheme="majorHAnsi" w:cs="Arial"/>
          <w:color w:val="000000"/>
        </w:rPr>
        <w:t xml:space="preserve"> sati.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Otvaranje ponuda, kome mogu prisustvovati ovlašćeni predstavnici ponuđača sa priloženim punomoćjem potpisanim od strane ovlašćenog lica, održaće se dana  </w:t>
      </w:r>
      <w:r w:rsidR="00625F5C">
        <w:rPr>
          <w:rFonts w:asciiTheme="majorHAnsi" w:hAnsiTheme="majorHAnsi" w:cs="Arial"/>
          <w:b/>
          <w:color w:val="000000"/>
        </w:rPr>
        <w:t>2</w:t>
      </w:r>
      <w:r w:rsidR="00E70DFF">
        <w:rPr>
          <w:rFonts w:asciiTheme="majorHAnsi" w:hAnsiTheme="majorHAnsi" w:cs="Arial"/>
          <w:b/>
          <w:color w:val="000000"/>
        </w:rPr>
        <w:t>2</w:t>
      </w:r>
      <w:r w:rsidR="000730A4" w:rsidRPr="0008487D">
        <w:rPr>
          <w:rFonts w:asciiTheme="majorHAnsi" w:hAnsiTheme="majorHAnsi" w:cs="Arial"/>
          <w:b/>
          <w:color w:val="000000"/>
        </w:rPr>
        <w:t>.</w:t>
      </w:r>
      <w:r w:rsidR="0008487D" w:rsidRPr="0008487D">
        <w:rPr>
          <w:rFonts w:asciiTheme="majorHAnsi" w:hAnsiTheme="majorHAnsi" w:cs="Arial"/>
          <w:b/>
          <w:color w:val="000000"/>
        </w:rPr>
        <w:t>1</w:t>
      </w:r>
      <w:r w:rsidR="0055602C">
        <w:rPr>
          <w:rFonts w:asciiTheme="majorHAnsi" w:hAnsiTheme="majorHAnsi" w:cs="Arial"/>
          <w:b/>
          <w:color w:val="000000"/>
        </w:rPr>
        <w:t>2</w:t>
      </w:r>
      <w:r w:rsidR="000730A4" w:rsidRPr="0008487D">
        <w:rPr>
          <w:rFonts w:asciiTheme="majorHAnsi" w:hAnsiTheme="majorHAnsi" w:cs="Arial"/>
          <w:b/>
          <w:color w:val="000000"/>
        </w:rPr>
        <w:t>.2020.</w:t>
      </w:r>
      <w:r w:rsidRPr="0008487D">
        <w:rPr>
          <w:rFonts w:asciiTheme="majorHAnsi" w:hAnsiTheme="majorHAnsi" w:cs="Arial"/>
          <w:b/>
          <w:color w:val="000000"/>
        </w:rPr>
        <w:t xml:space="preserve"> godine</w:t>
      </w:r>
      <w:r w:rsidRPr="0069260C">
        <w:rPr>
          <w:rFonts w:asciiTheme="majorHAnsi" w:hAnsiTheme="majorHAnsi" w:cs="Arial"/>
          <w:color w:val="000000"/>
        </w:rPr>
        <w:t xml:space="preserve"> u </w:t>
      </w:r>
      <w:r w:rsidR="000730A4" w:rsidRPr="0069260C">
        <w:rPr>
          <w:rFonts w:asciiTheme="majorHAnsi" w:hAnsiTheme="majorHAnsi" w:cs="Arial"/>
          <w:color w:val="000000"/>
        </w:rPr>
        <w:t>12,30</w:t>
      </w:r>
      <w:r w:rsidRPr="0069260C">
        <w:rPr>
          <w:rFonts w:asciiTheme="majorHAnsi" w:hAnsiTheme="majorHAnsi" w:cs="Arial"/>
          <w:color w:val="000000"/>
        </w:rPr>
        <w:t xml:space="preserve"> sati, u prostorijama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Službenika za javne nabavke, kancelarija broj 15,</w:t>
      </w:r>
      <w:r w:rsidRPr="0069260C">
        <w:rPr>
          <w:rFonts w:asciiTheme="majorHAnsi" w:hAnsiTheme="majorHAnsi" w:cs="Arial"/>
          <w:color w:val="000000"/>
        </w:rPr>
        <w:t xml:space="preserve"> na adresi </w:t>
      </w:r>
      <w:r w:rsidR="000730A4" w:rsidRPr="0069260C">
        <w:rPr>
          <w:rFonts w:asciiTheme="majorHAnsi" w:hAnsiTheme="majorHAnsi"/>
          <w:color w:val="000000"/>
          <w:u w:val="single"/>
          <w:lang w:val="pl-PL"/>
        </w:rPr>
        <w:t>Trg Golootočkih žrtava broj 13, Podgorica.</w:t>
      </w:r>
      <w:r w:rsidRPr="0069260C">
        <w:rPr>
          <w:rFonts w:asciiTheme="majorHAnsi" w:hAnsiTheme="majorHAnsi" w:cs="Arial"/>
          <w:color w:val="000000"/>
        </w:rPr>
        <w:t>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0730A4" w:rsidP="008E4408">
      <w:pPr>
        <w:jc w:val="both"/>
        <w:rPr>
          <w:rFonts w:asciiTheme="majorHAnsi" w:hAnsiTheme="majorHAnsi" w:cs="Arial"/>
          <w:color w:val="000000"/>
        </w:rPr>
      </w:pPr>
      <w:r w:rsidRPr="0008487D">
        <w:rPr>
          <w:rFonts w:asciiTheme="majorHAnsi" w:hAnsiTheme="majorHAnsi" w:cs="Arial"/>
          <w:color w:val="000000"/>
        </w:rPr>
        <w:sym w:font="Wingdings" w:char="F0FD"/>
      </w:r>
      <w:r w:rsidR="008E4408" w:rsidRPr="0008487D">
        <w:rPr>
          <w:rFonts w:asciiTheme="majorHAnsi" w:hAnsiTheme="majorHAnsi" w:cs="Arial"/>
          <w:color w:val="000000"/>
        </w:rPr>
        <w:t xml:space="preserve"> Razlozi hitnosti za skraćenje roka za podnošenje ponuda</w:t>
      </w:r>
      <w:r w:rsidRPr="0008487D">
        <w:rPr>
          <w:rFonts w:asciiTheme="majorHAnsi" w:hAnsiTheme="majorHAnsi" w:cs="Arial"/>
          <w:color w:val="000000"/>
        </w:rPr>
        <w:t xml:space="preserve">: </w:t>
      </w:r>
      <w:r w:rsidRPr="0008487D">
        <w:rPr>
          <w:rFonts w:asciiTheme="majorHAnsi" w:hAnsiTheme="majorHAnsi"/>
          <w:i/>
          <w:iCs/>
          <w:color w:val="000000"/>
          <w:lang w:val="pl-PL"/>
        </w:rPr>
        <w:t xml:space="preserve">Naručilac se opredijelio za kraći rok podnošenja </w:t>
      </w:r>
      <w:r w:rsidR="002A58CC" w:rsidRPr="0008487D">
        <w:rPr>
          <w:rFonts w:asciiTheme="majorHAnsi" w:hAnsiTheme="majorHAnsi"/>
          <w:i/>
          <w:iCs/>
          <w:color w:val="000000"/>
          <w:lang w:val="pl-PL"/>
        </w:rPr>
        <w:t xml:space="preserve">ponude jer </w:t>
      </w:r>
      <w:r w:rsidRPr="0008487D">
        <w:rPr>
          <w:rFonts w:asciiTheme="majorHAnsi" w:hAnsiTheme="majorHAnsi"/>
          <w:i/>
          <w:iCs/>
          <w:color w:val="000000"/>
          <w:lang w:val="pl-PL"/>
        </w:rPr>
        <w:t>shodno mjerama Vlade Crne Gore, od 19.03.2020.godine, kojim su bile zabranjene javne nabavke osim hitnih, nismo bili u mogućnosti da  pokrenemo i sprovedemo predmetni  postupak u prethodnom periodu.</w:t>
      </w:r>
    </w:p>
    <w:p w:rsidR="008E4408" w:rsidRPr="00D25C61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CD6B99" w:rsidRPr="00D25C61" w:rsidRDefault="00CD6B99" w:rsidP="008E4408">
      <w:pPr>
        <w:rPr>
          <w:rFonts w:asciiTheme="majorHAnsi" w:hAnsiTheme="majorHAnsi" w:cs="Arial"/>
          <w:i/>
          <w:iCs/>
          <w:color w:val="000000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ajorHAnsi" w:hAnsiTheme="majorHAnsi" w:cs="Arial"/>
          <w:b/>
          <w:bCs/>
          <w:i/>
          <w:i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 Rok važenja ponude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Rok važenja ponude je </w:t>
      </w:r>
      <w:r w:rsidR="00CA531C" w:rsidRPr="0069260C">
        <w:rPr>
          <w:rFonts w:asciiTheme="majorHAnsi" w:hAnsiTheme="majorHAnsi" w:cs="Arial"/>
          <w:color w:val="000000"/>
        </w:rPr>
        <w:t>60</w:t>
      </w:r>
      <w:r w:rsidRPr="0069260C">
        <w:rPr>
          <w:rFonts w:asciiTheme="majorHAnsi" w:hAnsiTheme="majorHAnsi" w:cs="Arial"/>
          <w:color w:val="000000"/>
        </w:rPr>
        <w:t xml:space="preserve"> dana od dana otvaranja ponuda.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b/>
          <w:bCs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 Garancija ponude</w:t>
      </w:r>
    </w:p>
    <w:p w:rsidR="008E4408" w:rsidRPr="004F60B6" w:rsidRDefault="008E4408" w:rsidP="008E4408">
      <w:pPr>
        <w:jc w:val="both"/>
        <w:rPr>
          <w:rFonts w:asciiTheme="majorHAnsi" w:hAnsiTheme="majorHAnsi" w:cs="Arial"/>
          <w:b/>
          <w:bCs/>
          <w:color w:val="000000"/>
          <w:sz w:val="16"/>
          <w:szCs w:val="16"/>
        </w:rPr>
      </w:pPr>
    </w:p>
    <w:p w:rsidR="008E4408" w:rsidRPr="001F325B" w:rsidRDefault="0069260C" w:rsidP="008E4408">
      <w:pPr>
        <w:jc w:val="both"/>
        <w:rPr>
          <w:rFonts w:asciiTheme="majorHAnsi" w:hAnsiTheme="majorHAnsi" w:cs="Arial"/>
          <w:b/>
          <w:bCs/>
          <w:color w:val="000000"/>
        </w:rPr>
      </w:pPr>
      <w:r w:rsidRPr="001F325B">
        <w:rPr>
          <w:rFonts w:asciiTheme="majorHAnsi" w:hAnsiTheme="majorHAnsi" w:cs="Arial"/>
          <w:color w:val="000000"/>
        </w:rPr>
        <w:sym w:font="Wingdings" w:char="F0FD"/>
      </w:r>
      <w:r w:rsidR="008E4408" w:rsidRPr="001F325B">
        <w:rPr>
          <w:rFonts w:asciiTheme="majorHAnsi" w:hAnsiTheme="majorHAnsi" w:cs="Arial"/>
          <w:color w:val="000000"/>
        </w:rPr>
        <w:t xml:space="preserve"> </w:t>
      </w:r>
      <w:r w:rsidR="001F325B" w:rsidRPr="001F325B">
        <w:rPr>
          <w:rFonts w:asciiTheme="majorHAnsi" w:hAnsiTheme="majorHAnsi" w:cs="Arial"/>
          <w:color w:val="000000"/>
        </w:rPr>
        <w:t>ne</w:t>
      </w:r>
    </w:p>
    <w:p w:rsidR="00700561" w:rsidRDefault="00700561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1F325B" w:rsidRPr="004F60B6" w:rsidRDefault="001F325B" w:rsidP="008E4408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b/>
          <w:bCs/>
          <w:color w:val="000000"/>
        </w:rPr>
        <w:t>XVII Tajnost podataka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6"/>
          <w:szCs w:val="16"/>
        </w:rPr>
      </w:pPr>
      <w:r w:rsidRPr="0069260C">
        <w:rPr>
          <w:rFonts w:asciiTheme="majorHAnsi" w:hAnsiTheme="majorHAnsi" w:cs="Arial"/>
          <w:color w:val="000000"/>
          <w:sz w:val="16"/>
          <w:szCs w:val="16"/>
        </w:rPr>
        <w:t xml:space="preserve"> 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Tenderska dokumentacija sadrži tajne podatke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color w:val="000000"/>
          <w:sz w:val="10"/>
          <w:szCs w:val="10"/>
        </w:rPr>
      </w:pPr>
    </w:p>
    <w:p w:rsidR="008E4408" w:rsidRPr="0069260C" w:rsidRDefault="00CA531C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ne</w:t>
      </w:r>
    </w:p>
    <w:p w:rsidR="00700561" w:rsidRDefault="00700561" w:rsidP="008E4408">
      <w:pPr>
        <w:jc w:val="both"/>
        <w:rPr>
          <w:rFonts w:asciiTheme="majorHAnsi" w:hAnsiTheme="majorHAnsi" w:cs="Arial"/>
        </w:rPr>
      </w:pPr>
    </w:p>
    <w:p w:rsidR="004F60B6" w:rsidRDefault="004F60B6" w:rsidP="008E4408">
      <w:pPr>
        <w:jc w:val="both"/>
        <w:rPr>
          <w:rFonts w:asciiTheme="majorHAnsi" w:hAnsiTheme="majorHAnsi" w:cs="Arial"/>
        </w:rPr>
      </w:pPr>
    </w:p>
    <w:p w:rsidR="0055602C" w:rsidRDefault="0055602C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Default="001F325B" w:rsidP="008E4408">
      <w:pPr>
        <w:jc w:val="both"/>
        <w:rPr>
          <w:rFonts w:asciiTheme="majorHAnsi" w:hAnsiTheme="majorHAnsi" w:cs="Arial"/>
        </w:rPr>
      </w:pPr>
    </w:p>
    <w:p w:rsidR="001F325B" w:rsidRPr="0069260C" w:rsidRDefault="001F325B" w:rsidP="008E4408">
      <w:pPr>
        <w:jc w:val="both"/>
        <w:rPr>
          <w:rFonts w:asciiTheme="majorHAnsi" w:hAnsiTheme="majorHAnsi" w:cs="Arial"/>
        </w:rPr>
      </w:pPr>
    </w:p>
    <w:p w:rsidR="008E4408" w:rsidRPr="0069260C" w:rsidRDefault="008E4408" w:rsidP="008E4408">
      <w:pPr>
        <w:keepNext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0"/>
        </w:tabs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2" w:name="_Toc57880750"/>
      <w:r w:rsidRPr="0069260C">
        <w:rPr>
          <w:rFonts w:asciiTheme="majorHAnsi" w:hAnsiTheme="majorHAnsi" w:cs="Arial"/>
          <w:b/>
          <w:bCs/>
          <w:color w:val="000000"/>
        </w:rPr>
        <w:lastRenderedPageBreak/>
        <w:t>TEHNIČKA SPECIFIKACIJA PREDMETA JAVNE NABAVKE</w:t>
      </w:r>
      <w:bookmarkEnd w:id="2"/>
    </w:p>
    <w:p w:rsidR="008E4408" w:rsidRPr="00BA2DAA" w:rsidRDefault="008E4408" w:rsidP="008E4408">
      <w:pPr>
        <w:rPr>
          <w:rFonts w:asciiTheme="majorHAnsi" w:hAnsiTheme="majorHAnsi" w:cs="Arial"/>
          <w:color w:val="000000"/>
          <w:sz w:val="10"/>
          <w:szCs w:val="10"/>
        </w:rPr>
      </w:pPr>
    </w:p>
    <w:p w:rsidR="00013639" w:rsidRDefault="00013639" w:rsidP="008E4408">
      <w:pPr>
        <w:rPr>
          <w:rFonts w:asciiTheme="majorHAnsi" w:hAnsiTheme="majorHAnsi" w:cs="Arial"/>
          <w:sz w:val="10"/>
          <w:szCs w:val="10"/>
        </w:rPr>
      </w:pP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tbl>
      <w:tblPr>
        <w:tblW w:w="9573" w:type="dxa"/>
        <w:tblCellSpacing w:w="20" w:type="dxa"/>
        <w:tblInd w:w="2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8"/>
        <w:gridCol w:w="3456"/>
        <w:gridCol w:w="3260"/>
        <w:gridCol w:w="1134"/>
        <w:gridCol w:w="945"/>
      </w:tblGrid>
      <w:tr w:rsidR="00360979" w:rsidTr="001F5681">
        <w:trPr>
          <w:cantSplit/>
          <w:trHeight w:val="1519"/>
          <w:tblCellSpacing w:w="20" w:type="dxa"/>
        </w:trPr>
        <w:tc>
          <w:tcPr>
            <w:tcW w:w="718" w:type="dxa"/>
            <w:shd w:val="clear" w:color="auto" w:fill="BFBFBF" w:themeFill="background1" w:themeFillShade="BF"/>
            <w:vAlign w:val="center"/>
          </w:tcPr>
          <w:p w:rsidR="00360979" w:rsidRPr="009559B1" w:rsidRDefault="00360979" w:rsidP="00BD65D7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9559B1">
              <w:rPr>
                <w:rFonts w:asciiTheme="majorHAnsi" w:hAnsiTheme="majorHAnsi"/>
                <w:b/>
                <w:bCs/>
                <w:color w:val="000000"/>
                <w:lang w:eastAsia="sr-Latn-CS"/>
              </w:rPr>
              <w:t>R.B.</w:t>
            </w:r>
          </w:p>
        </w:tc>
        <w:tc>
          <w:tcPr>
            <w:tcW w:w="3416" w:type="dxa"/>
            <w:shd w:val="clear" w:color="auto" w:fill="BFBFBF" w:themeFill="background1" w:themeFillShade="BF"/>
            <w:vAlign w:val="center"/>
          </w:tcPr>
          <w:p w:rsidR="00360979" w:rsidRPr="009559B1" w:rsidRDefault="00360979" w:rsidP="00BD65D7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69260C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lang w:eastAsia="sr-Latn-ME"/>
              </w:rPr>
              <w:t>Opis predmeta nabavke u cjelini, odnosno po partiji ili stavkama</w:t>
            </w:r>
          </w:p>
        </w:tc>
        <w:tc>
          <w:tcPr>
            <w:tcW w:w="3220" w:type="dxa"/>
            <w:shd w:val="clear" w:color="auto" w:fill="BFBFBF" w:themeFill="background1" w:themeFillShade="BF"/>
            <w:vAlign w:val="center"/>
          </w:tcPr>
          <w:p w:rsidR="00360979" w:rsidRPr="009559B1" w:rsidRDefault="00360979" w:rsidP="00BD65D7">
            <w:pPr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BA2DAA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eastAsia="sr-Latn-ME"/>
              </w:rPr>
              <w:t>Bitne karakteristike predmeta nabavke</w:t>
            </w:r>
            <w:r w:rsidRPr="00BA2DAA">
              <w:rPr>
                <w:rFonts w:asciiTheme="majorHAnsi" w:hAnsiTheme="majorHAnsi" w:cs="Arial"/>
                <w:b/>
                <w:sz w:val="18"/>
                <w:szCs w:val="18"/>
              </w:rPr>
              <w:t xml:space="preserve"> u pogledu kvaliteta, dimenzija, oblika, bezbjednosti, performansi, označavanja, roka upotrebe i dr...</w:t>
            </w:r>
          </w:p>
        </w:tc>
        <w:tc>
          <w:tcPr>
            <w:tcW w:w="1094" w:type="dxa"/>
            <w:shd w:val="clear" w:color="auto" w:fill="BFBFBF" w:themeFill="background1" w:themeFillShade="BF"/>
            <w:textDirection w:val="btLr"/>
            <w:vAlign w:val="center"/>
          </w:tcPr>
          <w:p w:rsidR="00360979" w:rsidRPr="009559B1" w:rsidRDefault="00360979" w:rsidP="00BD65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9559B1"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>Jedinica mjere</w:t>
            </w:r>
          </w:p>
        </w:tc>
        <w:tc>
          <w:tcPr>
            <w:tcW w:w="885" w:type="dxa"/>
            <w:shd w:val="clear" w:color="auto" w:fill="BFBFBF" w:themeFill="background1" w:themeFillShade="BF"/>
            <w:textDirection w:val="btLr"/>
            <w:vAlign w:val="center"/>
          </w:tcPr>
          <w:p w:rsidR="00360979" w:rsidRPr="009559B1" w:rsidRDefault="00360979" w:rsidP="00BD65D7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</w:pPr>
            <w:r w:rsidRPr="009559B1">
              <w:rPr>
                <w:rFonts w:asciiTheme="majorHAnsi" w:hAnsiTheme="majorHAnsi"/>
                <w:b/>
                <w:bCs/>
                <w:color w:val="000000"/>
                <w:lang w:val="sr-Latn-CS" w:eastAsia="sr-Latn-CS"/>
              </w:rPr>
              <w:t xml:space="preserve">Količina 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za skretnice-ljetno( Famcortil SKL ili ekviva.) (1/200)</w:t>
            </w:r>
          </w:p>
        </w:tc>
        <w:tc>
          <w:tcPr>
            <w:tcW w:w="3220" w:type="dxa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 Famcortil SKL ili ekviva.) (1/200)</w:t>
            </w:r>
          </w:p>
        </w:tc>
        <w:tc>
          <w:tcPr>
            <w:tcW w:w="1094" w:type="dxa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1600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za skretnice-zimsko( Famcortil SK ili ekviva.) (1/200)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 Famcortil SK ili ekviva.) (1/200)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1600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Hidrol (HDS-46 ,HVL– 46 ili ekviv.) (1/200)</w:t>
            </w:r>
          </w:p>
        </w:tc>
        <w:tc>
          <w:tcPr>
            <w:tcW w:w="3220" w:type="dxa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(HDS-46 ,HVL– 46 ili ekviv.) (1/200)</w:t>
            </w:r>
          </w:p>
        </w:tc>
        <w:tc>
          <w:tcPr>
            <w:tcW w:w="1094" w:type="dxa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2000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Hidrol(HDS-100 ,HVL– 100 ili ekviv.)(1/200)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(HDS-100 ,HVL– 100 ili ekviv.)(1/200)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200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SAE 10 super 3 (1/200)</w:t>
            </w:r>
          </w:p>
        </w:tc>
        <w:tc>
          <w:tcPr>
            <w:tcW w:w="3220" w:type="dxa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SAE 10 super 3 (1/200)</w:t>
            </w:r>
          </w:p>
        </w:tc>
        <w:tc>
          <w:tcPr>
            <w:tcW w:w="1094" w:type="dxa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1000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 xml:space="preserve">Ulje SAE 15W-40 </w:t>
            </w:r>
          </w:p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(standard DQC II-10; (1/200)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(standard DQC II-10; (1/200)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600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auto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SAE 15W-40 super 3</w:t>
            </w:r>
          </w:p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(kvalitet:API CF4)  (1/200)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(kvalitet:API CF4)  (1/200)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1000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SAE 90 (1/1)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SAE 90 (1/1)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400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auto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Tečnost za kočnice DOT-4 (1/0,5- 1/1)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DOT-4 (1/0,5- 1/1)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70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Ulje ATF sufix A(1/1)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(1/1)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600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auto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Litijumska mast (Lis 3,For 3,Luma 3 ili ekviv.)   (1/200)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(Lis 3,For 3,Luma 3 ili ekviv.)   (1/200)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400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Grafitna mast za šine(1/15-1/30)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(1/15-1/30)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kg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660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auto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Antifriz,(IAT) 100%(1/1)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IAT-100%(1/1)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250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Antifriz G12 100</w:t>
            </w: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sym w:font="Symbol" w:char="F025"/>
            </w: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(1/1)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auto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Tečnost za hladno pranje motora IVASOL NS (ili ekvivalentno)(1/5;1/10;1/20)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IVASOL NS (ili ekvivalentno)(1/5;1/10;1/20)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300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Tečnost za pranje vjetrobrana u zimskim uslovima(1/1;1/2)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(1/1-1/2)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200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auto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Tečnost za pranje vjetrobrana  u ljetnjim  uslovima(1/1;1/2)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(1/1-1/2)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200</w:t>
            </w:r>
          </w:p>
        </w:tc>
      </w:tr>
      <w:tr w:rsidR="001F5681" w:rsidRPr="001F0B69" w:rsidTr="001B1735">
        <w:trPr>
          <w:trHeight w:val="350"/>
          <w:tblCellSpacing w:w="20" w:type="dxa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F5681" w:rsidRPr="001F0B69" w:rsidRDefault="001F5681" w:rsidP="001E39D3">
            <w:pPr>
              <w:numPr>
                <w:ilvl w:val="0"/>
                <w:numId w:val="13"/>
              </w:numPr>
              <w:ind w:left="360"/>
              <w:jc w:val="center"/>
              <w:rPr>
                <w:rFonts w:asciiTheme="majorHAnsi" w:hAnsiTheme="majorHAnsi"/>
                <w:b/>
                <w:color w:val="7F7F7F"/>
                <w:sz w:val="21"/>
                <w:szCs w:val="21"/>
                <w:lang w:val="sr-Latn-CS"/>
              </w:rPr>
            </w:pPr>
          </w:p>
        </w:tc>
        <w:tc>
          <w:tcPr>
            <w:tcW w:w="3416" w:type="dxa"/>
            <w:shd w:val="clear" w:color="auto" w:fill="D9D9D9" w:themeFill="background1" w:themeFillShade="D9"/>
          </w:tcPr>
          <w:p w:rsidR="001F5681" w:rsidRPr="001F5681" w:rsidRDefault="001F5681" w:rsidP="00397CF4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Polusintetičko ulje 10/40 (1/1) (API SN/CF;ACEA A3/B4)</w:t>
            </w:r>
          </w:p>
        </w:tc>
        <w:tc>
          <w:tcPr>
            <w:tcW w:w="3220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  <w:lang w:val="sr-Latn-CS"/>
              </w:rPr>
              <w:t>API SN/CF;ACEA A3/B4</w:t>
            </w:r>
          </w:p>
        </w:tc>
        <w:tc>
          <w:tcPr>
            <w:tcW w:w="1094" w:type="dxa"/>
            <w:shd w:val="clear" w:color="auto" w:fill="D9D9D9" w:themeFill="background1" w:themeFillShade="D9"/>
            <w:vAlign w:val="center"/>
          </w:tcPr>
          <w:p w:rsidR="001F5681" w:rsidRPr="001F5681" w:rsidRDefault="001B1735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  <w:lang w:val="sr-Latn-C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sr-Latn-CS"/>
              </w:rPr>
              <w:t>l</w:t>
            </w:r>
          </w:p>
        </w:tc>
        <w:tc>
          <w:tcPr>
            <w:tcW w:w="885" w:type="dxa"/>
            <w:shd w:val="clear" w:color="auto" w:fill="D9D9D9" w:themeFill="background1" w:themeFillShade="D9"/>
            <w:vAlign w:val="center"/>
          </w:tcPr>
          <w:p w:rsidR="001F5681" w:rsidRPr="001F5681" w:rsidRDefault="001F5681" w:rsidP="001B1735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1F5681">
              <w:rPr>
                <w:rFonts w:asciiTheme="majorHAnsi" w:hAnsiTheme="majorHAnsi" w:cs="Arial"/>
                <w:sz w:val="22"/>
                <w:szCs w:val="22"/>
              </w:rPr>
              <w:t>80</w:t>
            </w:r>
          </w:p>
        </w:tc>
      </w:tr>
    </w:tbl>
    <w:p w:rsidR="001E39D3" w:rsidRDefault="001E39D3" w:rsidP="001E39D3">
      <w:pPr>
        <w:pStyle w:val="BodyText2"/>
        <w:spacing w:after="0" w:line="240" w:lineRule="auto"/>
        <w:jc w:val="both"/>
        <w:rPr>
          <w:rFonts w:asciiTheme="majorHAnsi" w:hAnsiTheme="majorHAnsi"/>
          <w:sz w:val="23"/>
          <w:szCs w:val="23"/>
          <w:lang w:val="nl-NL"/>
        </w:rPr>
      </w:pPr>
    </w:p>
    <w:p w:rsidR="0051323C" w:rsidRDefault="0051323C" w:rsidP="001E39D3">
      <w:pPr>
        <w:rPr>
          <w:rFonts w:ascii="Cambria" w:hAnsi="Cambria"/>
          <w:color w:val="000000"/>
          <w:sz w:val="20"/>
          <w:szCs w:val="20"/>
        </w:rPr>
      </w:pPr>
    </w:p>
    <w:p w:rsidR="00F8580B" w:rsidRDefault="00F8580B" w:rsidP="00F8580B">
      <w:pPr>
        <w:jc w:val="both"/>
        <w:rPr>
          <w:rFonts w:asciiTheme="majorHAnsi" w:hAnsiTheme="majorHAnsi" w:cs="Arial"/>
        </w:rPr>
      </w:pPr>
      <w:r w:rsidRPr="00205007">
        <w:rPr>
          <w:rFonts w:asciiTheme="majorHAnsi" w:hAnsiTheme="majorHAnsi" w:cs="Arial"/>
          <w:color w:val="000000"/>
        </w:rPr>
        <w:sym w:font="Wingdings" w:char="F0FD"/>
      </w:r>
      <w:r w:rsidRPr="00205007">
        <w:rPr>
          <w:rFonts w:asciiTheme="majorHAnsi" w:hAnsiTheme="majorHAnsi" w:cs="Arial"/>
          <w:color w:val="000000"/>
        </w:rPr>
        <w:t xml:space="preserve"> Način utvrđivanja ekvivalentnosti:</w:t>
      </w:r>
      <w:r w:rsidRPr="00205007">
        <w:rPr>
          <w:rFonts w:asciiTheme="majorHAnsi" w:hAnsiTheme="majorHAnsi" w:cs="Arial"/>
        </w:rPr>
        <w:t xml:space="preserve"> </w:t>
      </w:r>
    </w:p>
    <w:p w:rsidR="0051323C" w:rsidRPr="00F8580B" w:rsidRDefault="00F8580B" w:rsidP="00F8580B">
      <w:pPr>
        <w:jc w:val="both"/>
        <w:rPr>
          <w:rFonts w:asciiTheme="majorHAnsi" w:hAnsiTheme="majorHAnsi" w:cs="Arial"/>
          <w:i/>
        </w:rPr>
      </w:pPr>
      <w:r w:rsidRPr="00F8580B">
        <w:rPr>
          <w:rFonts w:asciiTheme="majorHAnsi" w:hAnsiTheme="majorHAnsi" w:cs="Arial"/>
          <w:i/>
        </w:rPr>
        <w:t>Dokazom odnosno sertifikatom, koji izdaje akreditovana sertifikaciona tijela da je ponuđena roba ekvivalentna traženoj.</w:t>
      </w:r>
    </w:p>
    <w:p w:rsidR="006B55A1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6B55A1" w:rsidRPr="00BA2DAA" w:rsidRDefault="006B55A1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both"/>
        <w:rPr>
          <w:rFonts w:asciiTheme="majorHAnsi" w:hAnsiTheme="majorHAnsi" w:cs="Arial"/>
          <w:b/>
          <w:i/>
        </w:rPr>
      </w:pPr>
      <w:r w:rsidRPr="0069260C">
        <w:rPr>
          <w:rFonts w:asciiTheme="majorHAnsi" w:hAnsiTheme="majorHAnsi" w:cs="Arial"/>
          <w:b/>
          <w:i/>
        </w:rPr>
        <w:lastRenderedPageBreak/>
        <w:t>Zahtjevi u pogledu načina izvršavanja predmeta nabavke koji su od značaja za sačinjavanje ponude i izvršenje ugovora</w:t>
      </w: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</w:t>
      </w:r>
      <w:r w:rsidR="008E4408" w:rsidRPr="0069260C">
        <w:rPr>
          <w:rFonts w:asciiTheme="majorHAnsi" w:hAnsiTheme="majorHAnsi" w:cs="Arial"/>
          <w:color w:val="000000"/>
        </w:rPr>
        <w:t xml:space="preserve">Rok izvršenja ugovora je </w:t>
      </w:r>
      <w:r w:rsidRPr="0069260C">
        <w:rPr>
          <w:rFonts w:asciiTheme="majorHAnsi" w:hAnsiTheme="majorHAnsi" w:cs="Arial"/>
          <w:color w:val="000000"/>
        </w:rPr>
        <w:t>1</w:t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Pr="0069260C">
        <w:rPr>
          <w:rFonts w:asciiTheme="majorHAnsi" w:hAnsiTheme="majorHAnsi" w:cs="Arial"/>
          <w:color w:val="000000"/>
        </w:rPr>
        <w:t>godina</w:t>
      </w:r>
      <w:r w:rsidR="008E4408" w:rsidRPr="0069260C">
        <w:rPr>
          <w:rFonts w:asciiTheme="majorHAnsi" w:hAnsiTheme="majorHAnsi" w:cs="Arial"/>
          <w:color w:val="000000"/>
        </w:rPr>
        <w:t xml:space="preserve"> od dana zaključivanja ugovora.</w:t>
      </w:r>
    </w:p>
    <w:p w:rsidR="008E4408" w:rsidRPr="0069260C" w:rsidRDefault="00CD6B99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Mjesto izvršenja ugovora je </w:t>
      </w:r>
      <w:r w:rsidRPr="0069260C">
        <w:rPr>
          <w:rFonts w:asciiTheme="majorHAnsi" w:hAnsiTheme="majorHAnsi"/>
          <w:color w:val="000000"/>
          <w:sz w:val="23"/>
          <w:szCs w:val="23"/>
          <w:lang w:val="pl-PL"/>
        </w:rPr>
        <w:t>magacin Naručioca u Podgorici</w:t>
      </w:r>
      <w:r w:rsidR="008E4408" w:rsidRPr="0069260C">
        <w:rPr>
          <w:rFonts w:asciiTheme="majorHAnsi" w:hAnsiTheme="majorHAnsi" w:cs="Arial"/>
          <w:color w:val="000000"/>
        </w:rPr>
        <w:t>.</w:t>
      </w:r>
    </w:p>
    <w:p w:rsidR="008E4408" w:rsidRPr="0069260C" w:rsidRDefault="00CD6B99" w:rsidP="008E4408">
      <w:pPr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Rok plaćanja je: </w:t>
      </w:r>
      <w:r w:rsidRPr="0069260C">
        <w:rPr>
          <w:rFonts w:asciiTheme="majorHAnsi" w:hAnsiTheme="majorHAnsi"/>
          <w:color w:val="000000"/>
          <w:u w:val="single"/>
        </w:rPr>
        <w:t>60 dana</w:t>
      </w:r>
      <w:r w:rsidRPr="0069260C">
        <w:rPr>
          <w:rFonts w:asciiTheme="majorHAnsi" w:hAnsiTheme="majorHAnsi"/>
          <w:i/>
          <w:u w:val="single"/>
          <w:lang w:val="it-IT"/>
        </w:rPr>
        <w:t xml:space="preserve"> od dana izvršene isporuke i uredno ispostavljene fakture.</w:t>
      </w:r>
    </w:p>
    <w:p w:rsidR="008E4408" w:rsidRPr="0069260C" w:rsidRDefault="00CD6B99" w:rsidP="008E4408">
      <w:pPr>
        <w:ind w:left="720" w:hanging="720"/>
        <w:jc w:val="both"/>
        <w:rPr>
          <w:rFonts w:asciiTheme="majorHAnsi" w:eastAsia="Calibri" w:hAnsiTheme="majorHAnsi" w:cs="Arial"/>
          <w:color w:val="000000"/>
        </w:rPr>
      </w:pPr>
      <w:r w:rsidRPr="0069260C">
        <w:rPr>
          <w:rFonts w:asciiTheme="majorHAnsi" w:eastAsia="Calibri" w:hAnsiTheme="majorHAnsi" w:cs="Arial"/>
          <w:color w:val="000000"/>
        </w:rPr>
        <w:sym w:font="Wingdings" w:char="F0FD"/>
      </w:r>
      <w:r w:rsidR="008E4408" w:rsidRPr="0069260C">
        <w:rPr>
          <w:rFonts w:asciiTheme="majorHAnsi" w:eastAsia="Calibri" w:hAnsiTheme="majorHAnsi" w:cs="Arial"/>
          <w:color w:val="000000"/>
        </w:rPr>
        <w:t xml:space="preserve"> Način plaćanja je: </w:t>
      </w:r>
      <w:r w:rsidRPr="0069260C">
        <w:rPr>
          <w:rFonts w:asciiTheme="majorHAnsi" w:hAnsiTheme="majorHAnsi"/>
          <w:color w:val="000000"/>
          <w:u w:val="single"/>
        </w:rPr>
        <w:t>virmanski.</w:t>
      </w:r>
    </w:p>
    <w:p w:rsidR="008E4408" w:rsidRDefault="00257C8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</w:t>
      </w:r>
      <w:r w:rsidR="008E4408" w:rsidRPr="0069260C">
        <w:rPr>
          <w:rFonts w:asciiTheme="majorHAnsi" w:hAnsiTheme="majorHAnsi" w:cs="Arial"/>
        </w:rPr>
        <w:t xml:space="preserve">Uslovi plaćanja su: </w:t>
      </w:r>
      <w:r w:rsidR="00CD6B99" w:rsidRPr="0069260C">
        <w:rPr>
          <w:rFonts w:asciiTheme="majorHAnsi" w:hAnsiTheme="majorHAnsi" w:cs="Arial"/>
        </w:rPr>
        <w:t>odloženo.</w:t>
      </w:r>
    </w:p>
    <w:p w:rsidR="00107636" w:rsidRDefault="00107636" w:rsidP="00107636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Pr="0069260C">
        <w:rPr>
          <w:rFonts w:asciiTheme="majorHAnsi" w:hAnsiTheme="majorHAnsi" w:cs="Arial"/>
          <w:color w:val="000000"/>
        </w:rPr>
        <w:t xml:space="preserve"> Način sprovođenja kontrole kvaliteta</w:t>
      </w:r>
    </w:p>
    <w:p w:rsidR="00107636" w:rsidRPr="00071219" w:rsidRDefault="00107636" w:rsidP="00107636">
      <w:pPr>
        <w:rPr>
          <w:rFonts w:asciiTheme="majorHAnsi" w:hAnsiTheme="majorHAnsi" w:cs="Arial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7636" w:rsidTr="002A58CC">
        <w:tc>
          <w:tcPr>
            <w:tcW w:w="9288" w:type="dxa"/>
          </w:tcPr>
          <w:p w:rsidR="000209BA" w:rsidRPr="00DF7A03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Smatra se da je izvršena adekvatna isporuka predmetne robe kada ovlašćeno lice Kupca u mjestu isporuke robe, tj. u magacin Kupca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u Podgorici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izvrši kvantitativan prijem robe,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što se potvrđuje odgovarajućim Zapisnikom koji potpisuju ovlašćena lica Kupca i Dobavljača.</w:t>
            </w:r>
          </w:p>
          <w:p w:rsidR="000209BA" w:rsidRPr="00097C71" w:rsidRDefault="000209BA" w:rsidP="000209BA">
            <w:pPr>
              <w:jc w:val="both"/>
              <w:rPr>
                <w:rFonts w:asciiTheme="majorHAnsi" w:hAnsiTheme="majorHAnsi"/>
                <w:sz w:val="16"/>
                <w:szCs w:val="16"/>
                <w:lang w:val="nl-NL"/>
              </w:rPr>
            </w:pPr>
          </w:p>
          <w:p w:rsidR="000209BA" w:rsidRPr="00DF7A03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Zapisni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k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iz prethodnog stava i u skladu sa njim ispostavljena f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aktura od strane Dobavljača čine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osnov za plaćanje.</w:t>
            </w:r>
          </w:p>
          <w:p w:rsidR="000209BA" w:rsidRPr="00097C71" w:rsidRDefault="000209BA" w:rsidP="000209BA">
            <w:pPr>
              <w:rPr>
                <w:rFonts w:ascii="Cambria" w:hAnsi="Cambria"/>
                <w:b/>
                <w:i/>
                <w:sz w:val="20"/>
                <w:szCs w:val="20"/>
                <w:lang w:val="sr-Latn-CS"/>
              </w:rPr>
            </w:pPr>
          </w:p>
          <w:p w:rsidR="000209BA" w:rsidRPr="00DF7A03" w:rsidRDefault="000209BA" w:rsidP="000209BA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Dobavljač se obavezuje da će Kupcu sukcesivno vršiti isporuku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robe koja je predmet Ugovora i koja ima </w:t>
            </w:r>
            <w:r w:rsidRPr="00674BAA">
              <w:rPr>
                <w:rFonts w:asciiTheme="majorHAnsi" w:hAnsiTheme="majorHAnsi"/>
                <w:sz w:val="23"/>
                <w:szCs w:val="23"/>
                <w:lang w:val="nl-NL"/>
              </w:rPr>
              <w:t>svojstva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prema predviđenim standardima,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navedenim u </w:t>
            </w:r>
            <w:r>
              <w:rPr>
                <w:rFonts w:asciiTheme="majorHAnsi" w:hAnsiTheme="majorHAnsi"/>
                <w:sz w:val="23"/>
                <w:szCs w:val="23"/>
              </w:rPr>
              <w:t>Tenderskoj dokumentaciji i prihvaćenih u dostavljenoj</w:t>
            </w:r>
            <w:r w:rsidRPr="00DF7A03">
              <w:rPr>
                <w:rFonts w:asciiTheme="majorHAnsi" w:hAnsiTheme="majorHAnsi"/>
                <w:sz w:val="23"/>
                <w:szCs w:val="23"/>
              </w:rPr>
              <w:t xml:space="preserve"> ponudi.</w:t>
            </w:r>
          </w:p>
          <w:p w:rsidR="000209BA" w:rsidRPr="00097C71" w:rsidRDefault="000209BA" w:rsidP="000209BA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107636" w:rsidRDefault="000209BA" w:rsidP="00D90F3C">
            <w:pPr>
              <w:jc w:val="both"/>
              <w:rPr>
                <w:rFonts w:asciiTheme="majorHAnsi" w:hAnsiTheme="majorHAnsi"/>
                <w:sz w:val="23"/>
                <w:szCs w:val="23"/>
                <w:lang w:val="nl-NL"/>
              </w:rPr>
            </w:pP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Ako se zapisnički utvrdi da roba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i/ili ambalaža u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koj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oj se vrši isporuka robe, a koje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>je Dobavljač isporučio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ima 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nedostatke u pogledu kvaliteta 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i očiglednih mana, Dobavljač je obavezan iste otkloniti u što kraćem roku, a najdalje u roku od </w:t>
            </w:r>
            <w:r w:rsidR="00D90F3C">
              <w:rPr>
                <w:rFonts w:asciiTheme="majorHAnsi" w:hAnsiTheme="majorHAnsi"/>
                <w:b/>
                <w:color w:val="000000"/>
                <w:sz w:val="23"/>
                <w:szCs w:val="23"/>
                <w:lang w:val="pl-PL"/>
              </w:rPr>
              <w:t>2</w:t>
            </w:r>
            <w:r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kalendarska</w:t>
            </w:r>
            <w:r w:rsidRPr="00DF7A03">
              <w:rPr>
                <w:rFonts w:asciiTheme="majorHAnsi" w:hAnsiTheme="majorHAnsi"/>
                <w:b/>
                <w:sz w:val="23"/>
                <w:szCs w:val="23"/>
                <w:lang w:val="nl-NL"/>
              </w:rPr>
              <w:t xml:space="preserve"> dana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od dana sačinjavanja Zapisnika o reklamaciji i zamijeniti isporučenu robu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i ambalažu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drugom koja u svemu odgovara</w:t>
            </w:r>
            <w:r>
              <w:rPr>
                <w:rFonts w:asciiTheme="majorHAnsi" w:hAnsiTheme="majorHAnsi"/>
                <w:sz w:val="23"/>
                <w:szCs w:val="23"/>
                <w:lang w:val="nl-NL"/>
              </w:rPr>
              <w:t>ju</w:t>
            </w:r>
            <w:r w:rsidRPr="00DF7A03">
              <w:rPr>
                <w:rFonts w:asciiTheme="majorHAnsi" w:hAnsiTheme="majorHAnsi"/>
                <w:sz w:val="23"/>
                <w:szCs w:val="23"/>
                <w:lang w:val="nl-NL"/>
              </w:rPr>
              <w:t xml:space="preserve"> količini tražene robe i navedenim standardima u pogledu kvaliteta.</w:t>
            </w:r>
          </w:p>
        </w:tc>
      </w:tr>
    </w:tbl>
    <w:p w:rsidR="00107636" w:rsidRDefault="00107636" w:rsidP="008E4408">
      <w:pPr>
        <w:rPr>
          <w:rFonts w:asciiTheme="majorHAnsi" w:hAnsiTheme="majorHAnsi" w:cs="Arial"/>
          <w:color w:val="000000"/>
        </w:rPr>
      </w:pPr>
    </w:p>
    <w:p w:rsidR="00167123" w:rsidRPr="00E70DFF" w:rsidRDefault="00167123" w:rsidP="00167123">
      <w:pPr>
        <w:jc w:val="both"/>
        <w:rPr>
          <w:rFonts w:asciiTheme="majorHAnsi" w:hAnsiTheme="majorHAnsi" w:cs="Arial"/>
        </w:rPr>
      </w:pPr>
      <w:r w:rsidRPr="00E70DFF">
        <w:rPr>
          <w:rFonts w:asciiTheme="majorHAnsi" w:hAnsiTheme="majorHAnsi" w:cs="Arial"/>
          <w:color w:val="000000"/>
        </w:rPr>
        <w:sym w:font="Wingdings" w:char="F0FD"/>
      </w:r>
      <w:r w:rsidRPr="00E70DFF">
        <w:rPr>
          <w:rFonts w:asciiTheme="majorHAnsi" w:hAnsiTheme="majorHAnsi" w:cs="Arial"/>
          <w:color w:val="000000"/>
        </w:rPr>
        <w:t xml:space="preserve"> </w:t>
      </w:r>
      <w:r w:rsidRPr="00E70DFF">
        <w:rPr>
          <w:rFonts w:asciiTheme="majorHAnsi" w:hAnsiTheme="majorHAnsi" w:cs="Arial"/>
        </w:rPr>
        <w:t xml:space="preserve">Dokaz odnosno sertifikat, koje izdaju akreditovana sertifikaciona tijela o ispunjavanju uslova kvaliteta predmeta nabavke: </w:t>
      </w:r>
    </w:p>
    <w:p w:rsidR="00167123" w:rsidRPr="00E70DFF" w:rsidRDefault="00167123" w:rsidP="00722B0B">
      <w:pPr>
        <w:pStyle w:val="ListParagraph"/>
        <w:numPr>
          <w:ilvl w:val="0"/>
          <w:numId w:val="17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sz w:val="24"/>
          <w:szCs w:val="24"/>
        </w:rPr>
      </w:pPr>
      <w:r w:rsidRPr="00E70DFF">
        <w:rPr>
          <w:rFonts w:asciiTheme="majorHAnsi" w:hAnsiTheme="majorHAnsi" w:cs="Arial"/>
          <w:color w:val="000000"/>
          <w:sz w:val="24"/>
          <w:szCs w:val="24"/>
        </w:rPr>
        <w:t>Sertifikate o kvalitetu za svaku s</w:t>
      </w:r>
      <w:r w:rsidR="00F86357" w:rsidRPr="00E70DFF">
        <w:rPr>
          <w:rFonts w:asciiTheme="majorHAnsi" w:hAnsiTheme="majorHAnsi" w:cs="Arial"/>
          <w:color w:val="000000"/>
          <w:sz w:val="24"/>
          <w:szCs w:val="24"/>
        </w:rPr>
        <w:t>tavku specifikacije pojedinačno.</w:t>
      </w:r>
    </w:p>
    <w:p w:rsidR="00167123" w:rsidRPr="00E70DFF" w:rsidRDefault="00167123" w:rsidP="008E4408">
      <w:pPr>
        <w:rPr>
          <w:rFonts w:asciiTheme="majorHAnsi" w:hAnsiTheme="majorHAnsi" w:cs="Arial"/>
          <w:color w:val="000000"/>
        </w:rPr>
      </w:pPr>
    </w:p>
    <w:p w:rsidR="006940A7" w:rsidRPr="00E70DFF" w:rsidRDefault="00607DEF" w:rsidP="0003132D">
      <w:pPr>
        <w:rPr>
          <w:rFonts w:asciiTheme="majorHAnsi" w:hAnsiTheme="majorHAnsi" w:cs="Arial"/>
        </w:rPr>
      </w:pPr>
      <w:r w:rsidRPr="00E70DFF">
        <w:rPr>
          <w:rFonts w:asciiTheme="majorHAnsi" w:hAnsiTheme="majorHAnsi" w:cs="Arial"/>
          <w:color w:val="000000"/>
        </w:rPr>
        <w:sym w:font="Wingdings" w:char="F0FD"/>
      </w:r>
      <w:r w:rsidR="0003132D" w:rsidRPr="00E70DFF">
        <w:rPr>
          <w:rFonts w:asciiTheme="majorHAnsi" w:hAnsiTheme="majorHAnsi" w:cs="Arial"/>
        </w:rPr>
        <w:t xml:space="preserve"> Izvještaj o testiranju, potvrde i drugi načini dokazivanja</w:t>
      </w:r>
      <w:r w:rsidR="006940A7" w:rsidRPr="00E70DFF">
        <w:rPr>
          <w:rFonts w:asciiTheme="majorHAnsi" w:hAnsiTheme="majorHAnsi" w:cs="Arial"/>
        </w:rPr>
        <w:t>:</w:t>
      </w:r>
    </w:p>
    <w:p w:rsidR="00F86357" w:rsidRPr="00E70DFF" w:rsidRDefault="00C00BA8" w:rsidP="000124E3">
      <w:pPr>
        <w:pStyle w:val="ListParagraph"/>
        <w:numPr>
          <w:ilvl w:val="0"/>
          <w:numId w:val="15"/>
        </w:numPr>
        <w:spacing w:before="0" w:after="0" w:line="240" w:lineRule="auto"/>
        <w:jc w:val="both"/>
        <w:rPr>
          <w:rFonts w:asciiTheme="majorHAnsi" w:hAnsiTheme="majorHAnsi" w:cs="Arial"/>
          <w:i/>
          <w:sz w:val="24"/>
          <w:szCs w:val="24"/>
        </w:rPr>
      </w:pPr>
      <w:r w:rsidRPr="00E70DFF">
        <w:rPr>
          <w:rFonts w:asciiTheme="majorHAnsi" w:hAnsiTheme="majorHAnsi"/>
          <w:i/>
          <w:color w:val="000000"/>
          <w:sz w:val="24"/>
          <w:szCs w:val="24"/>
        </w:rPr>
        <w:t>Uvjerenje</w:t>
      </w:r>
      <w:r w:rsidR="00167123" w:rsidRPr="00E70DFF">
        <w:rPr>
          <w:rFonts w:asciiTheme="majorHAnsi" w:hAnsiTheme="majorHAnsi"/>
          <w:i/>
          <w:color w:val="000000"/>
          <w:sz w:val="24"/>
          <w:szCs w:val="24"/>
        </w:rPr>
        <w:t xml:space="preserve"> ili </w:t>
      </w:r>
      <w:r w:rsidR="006940A7" w:rsidRPr="00E70DFF">
        <w:rPr>
          <w:rFonts w:asciiTheme="majorHAnsi" w:hAnsiTheme="majorHAnsi"/>
          <w:i/>
          <w:color w:val="000000"/>
          <w:sz w:val="24"/>
          <w:szCs w:val="24"/>
        </w:rPr>
        <w:t>potvrd</w:t>
      </w:r>
      <w:r w:rsidRPr="00E70DFF">
        <w:rPr>
          <w:rFonts w:asciiTheme="majorHAnsi" w:hAnsiTheme="majorHAnsi"/>
          <w:i/>
          <w:color w:val="000000"/>
          <w:sz w:val="24"/>
          <w:szCs w:val="24"/>
        </w:rPr>
        <w:t>u</w:t>
      </w:r>
      <w:r w:rsidR="006940A7" w:rsidRPr="00E70DFF"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r w:rsidR="00167123" w:rsidRPr="00E70DFF">
        <w:rPr>
          <w:rFonts w:asciiTheme="majorHAnsi" w:hAnsiTheme="majorHAnsi"/>
          <w:i/>
          <w:color w:val="000000"/>
          <w:sz w:val="24"/>
          <w:szCs w:val="24"/>
        </w:rPr>
        <w:t xml:space="preserve"> o </w:t>
      </w:r>
      <w:r w:rsidR="006940A7" w:rsidRPr="00E70DFF">
        <w:rPr>
          <w:rFonts w:asciiTheme="majorHAnsi" w:hAnsiTheme="majorHAnsi"/>
          <w:i/>
          <w:color w:val="000000"/>
          <w:sz w:val="24"/>
          <w:szCs w:val="24"/>
        </w:rPr>
        <w:t>kvalitet</w:t>
      </w:r>
      <w:r w:rsidR="00167123" w:rsidRPr="00E70DFF">
        <w:rPr>
          <w:rFonts w:asciiTheme="majorHAnsi" w:hAnsiTheme="majorHAnsi"/>
          <w:i/>
          <w:color w:val="000000"/>
          <w:sz w:val="24"/>
          <w:szCs w:val="24"/>
        </w:rPr>
        <w:t>u</w:t>
      </w:r>
      <w:r w:rsidR="006940A7" w:rsidRPr="00E70DFF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 </w:t>
      </w:r>
      <w:r w:rsidR="00F03DDD" w:rsidRPr="00E70DFF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pojedinačno, </w:t>
      </w:r>
      <w:r w:rsidR="006940A7" w:rsidRPr="00E70DFF">
        <w:rPr>
          <w:rFonts w:asciiTheme="majorHAnsi" w:hAnsiTheme="majorHAnsi" w:cs="Times New Roman"/>
          <w:i/>
          <w:color w:val="000000"/>
          <w:sz w:val="24"/>
          <w:szCs w:val="24"/>
        </w:rPr>
        <w:t>za svaku stavku specifikacije</w:t>
      </w:r>
      <w:r w:rsidR="00F03DDD" w:rsidRPr="00E70DFF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, </w:t>
      </w:r>
      <w:r w:rsidR="00F86357" w:rsidRPr="00E70DFF">
        <w:rPr>
          <w:rFonts w:asciiTheme="majorHAnsi" w:hAnsiTheme="majorHAnsi" w:cs="Arial"/>
          <w:i/>
          <w:color w:val="000000"/>
          <w:sz w:val="24"/>
          <w:szCs w:val="24"/>
        </w:rPr>
        <w:t xml:space="preserve"> sa laboratorijskim karakteristikama</w:t>
      </w:r>
      <w:r w:rsidR="005809A8" w:rsidRPr="00E70DFF">
        <w:rPr>
          <w:rFonts w:asciiTheme="majorHAnsi" w:hAnsiTheme="majorHAnsi" w:cs="Arial"/>
          <w:i/>
          <w:color w:val="000000"/>
          <w:sz w:val="24"/>
          <w:szCs w:val="24"/>
        </w:rPr>
        <w:t xml:space="preserve"> i ovaj dokaz se dostavlja</w:t>
      </w:r>
      <w:r w:rsidR="00F86357" w:rsidRPr="00E70DFF">
        <w:rPr>
          <w:rFonts w:asciiTheme="majorHAnsi" w:hAnsiTheme="majorHAnsi" w:cs="Arial"/>
          <w:i/>
          <w:color w:val="000000"/>
          <w:sz w:val="24"/>
          <w:szCs w:val="24"/>
        </w:rPr>
        <w:t xml:space="preserve"> prilikom isporuke</w:t>
      </w:r>
      <w:r w:rsidR="00F03DDD" w:rsidRPr="00E70DFF">
        <w:rPr>
          <w:rFonts w:asciiTheme="majorHAnsi" w:hAnsiTheme="majorHAnsi" w:cs="Arial"/>
          <w:i/>
          <w:color w:val="000000"/>
          <w:sz w:val="24"/>
          <w:szCs w:val="24"/>
        </w:rPr>
        <w:t>.</w:t>
      </w:r>
    </w:p>
    <w:p w:rsidR="0003132D" w:rsidRPr="00E70DFF" w:rsidRDefault="00607DEF" w:rsidP="000124E3">
      <w:pPr>
        <w:pStyle w:val="ListParagraph"/>
        <w:numPr>
          <w:ilvl w:val="0"/>
          <w:numId w:val="15"/>
        </w:numPr>
        <w:spacing w:before="0" w:after="0" w:line="240" w:lineRule="auto"/>
        <w:rPr>
          <w:rFonts w:asciiTheme="majorHAnsi" w:hAnsiTheme="majorHAnsi" w:cs="Arial"/>
          <w:color w:val="000000"/>
          <w:sz w:val="24"/>
          <w:szCs w:val="24"/>
        </w:rPr>
      </w:pPr>
      <w:r w:rsidRPr="00E70DFF">
        <w:rPr>
          <w:rFonts w:asciiTheme="majorHAnsi" w:hAnsiTheme="majorHAnsi"/>
          <w:i/>
          <w:color w:val="000000"/>
          <w:sz w:val="24"/>
          <w:szCs w:val="24"/>
        </w:rPr>
        <w:t>Potvrdu p</w:t>
      </w:r>
      <w:r w:rsidR="00451B39" w:rsidRPr="00E70DFF">
        <w:rPr>
          <w:rFonts w:asciiTheme="majorHAnsi" w:hAnsiTheme="majorHAnsi"/>
          <w:i/>
          <w:color w:val="000000"/>
          <w:sz w:val="24"/>
          <w:szCs w:val="24"/>
        </w:rPr>
        <w:t>roizvođača  da je u mogućnosti da u toku eksplatacije testira proizvode,</w:t>
      </w:r>
    </w:p>
    <w:p w:rsidR="0003132D" w:rsidRPr="00E70DFF" w:rsidRDefault="00451B39" w:rsidP="000124E3">
      <w:pPr>
        <w:pStyle w:val="ListParagraph"/>
        <w:numPr>
          <w:ilvl w:val="0"/>
          <w:numId w:val="15"/>
        </w:numPr>
        <w:spacing w:before="0" w:after="0" w:line="240" w:lineRule="auto"/>
        <w:ind w:left="714" w:hanging="35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E70DFF">
        <w:rPr>
          <w:rFonts w:asciiTheme="majorHAnsi" w:hAnsiTheme="majorHAnsi"/>
          <w:i/>
          <w:color w:val="000000"/>
          <w:sz w:val="24"/>
          <w:szCs w:val="24"/>
        </w:rPr>
        <w:t>Dokaz, potvrdu ili slično, da ponuđač (p</w:t>
      </w:r>
      <w:r w:rsidRPr="00E70DFF">
        <w:rPr>
          <w:rFonts w:asciiTheme="majorHAnsi" w:hAnsiTheme="majorHAnsi" w:cs="Times New Roman"/>
          <w:i/>
          <w:color w:val="000000"/>
          <w:sz w:val="24"/>
          <w:szCs w:val="24"/>
        </w:rPr>
        <w:t>roizvođač)  provjeru kvaliteta pro</w:t>
      </w:r>
      <w:r w:rsidR="00607DEF" w:rsidRPr="00E70DFF">
        <w:rPr>
          <w:rFonts w:asciiTheme="majorHAnsi" w:hAnsiTheme="majorHAnsi" w:cs="Times New Roman"/>
          <w:i/>
          <w:color w:val="000000"/>
          <w:sz w:val="24"/>
          <w:szCs w:val="24"/>
        </w:rPr>
        <w:t>izvoda vrši u laboratoriji koja</w:t>
      </w:r>
      <w:r w:rsidRPr="00E70DFF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 je </w:t>
      </w:r>
      <w:r w:rsidR="00737E03" w:rsidRPr="00E70DFF">
        <w:rPr>
          <w:rFonts w:asciiTheme="majorHAnsi" w:hAnsiTheme="majorHAnsi"/>
          <w:i/>
          <w:color w:val="000000"/>
          <w:sz w:val="24"/>
          <w:szCs w:val="24"/>
        </w:rPr>
        <w:t>akreditovana</w:t>
      </w:r>
      <w:r w:rsidRPr="00E70DFF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 od strane odgovarajućeg </w:t>
      </w:r>
      <w:r w:rsidR="008E0888" w:rsidRPr="00E70DFF">
        <w:rPr>
          <w:rFonts w:asciiTheme="majorHAnsi" w:hAnsiTheme="majorHAnsi"/>
          <w:i/>
          <w:color w:val="000000"/>
          <w:sz w:val="24"/>
          <w:szCs w:val="24"/>
        </w:rPr>
        <w:t>organa za akreditaciju</w:t>
      </w:r>
      <w:r w:rsidRPr="00E70DFF">
        <w:rPr>
          <w:rFonts w:asciiTheme="majorHAnsi" w:hAnsiTheme="majorHAnsi" w:cs="Times New Roman"/>
          <w:i/>
          <w:color w:val="000000"/>
          <w:sz w:val="24"/>
          <w:szCs w:val="24"/>
        </w:rPr>
        <w:t xml:space="preserve"> u zemlji porijekla</w:t>
      </w:r>
      <w:r w:rsidR="008E0888" w:rsidRPr="00E70DFF">
        <w:rPr>
          <w:rFonts w:asciiTheme="majorHAnsi" w:hAnsiTheme="majorHAnsi"/>
          <w:i/>
          <w:color w:val="000000"/>
          <w:sz w:val="24"/>
          <w:szCs w:val="24"/>
        </w:rPr>
        <w:t xml:space="preserve">, </w:t>
      </w:r>
      <w:r w:rsidR="008E0888" w:rsidRPr="00E70DFF">
        <w:rPr>
          <w:rFonts w:asciiTheme="majorHAnsi" w:hAnsiTheme="majorHAnsi" w:cs="Arial"/>
          <w:i/>
          <w:iCs/>
          <w:color w:val="000000"/>
          <w:sz w:val="24"/>
          <w:szCs w:val="24"/>
        </w:rPr>
        <w:t>a koji su nacionalnim, evropskim ili međunarodnim propisom o</w:t>
      </w:r>
      <w:r w:rsidR="00B92F76" w:rsidRPr="00E70DFF">
        <w:rPr>
          <w:rFonts w:asciiTheme="majorHAnsi" w:hAnsiTheme="majorHAnsi" w:cs="Arial"/>
          <w:i/>
          <w:iCs/>
          <w:color w:val="000000"/>
          <w:sz w:val="24"/>
          <w:szCs w:val="24"/>
        </w:rPr>
        <w:t>vlašćeni da izdaju akreditacije</w:t>
      </w:r>
      <w:r w:rsidRPr="00E70DFF">
        <w:rPr>
          <w:rFonts w:asciiTheme="majorHAnsi" w:hAnsiTheme="majorHAnsi" w:cs="Times New Roman"/>
          <w:i/>
          <w:color w:val="000000"/>
          <w:sz w:val="24"/>
          <w:szCs w:val="24"/>
        </w:rPr>
        <w:t>.</w:t>
      </w:r>
    </w:p>
    <w:p w:rsidR="00B92F76" w:rsidRDefault="00B92F76" w:rsidP="001C6F62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EE5D31" w:rsidP="006B55A1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Ponuđač snosi troškove naknade korišćenja patenata i odgovoran je za povredu zaštićenih prava intelektualne svojine trećih lica </w:t>
      </w:r>
    </w:p>
    <w:p w:rsidR="005809A8" w:rsidRDefault="005809A8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1201C3" w:rsidP="008E4408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  <w:color w:val="000000"/>
        </w:rPr>
        <w:t xml:space="preserve"> Drugi uslovi</w:t>
      </w:r>
      <w:r>
        <w:rPr>
          <w:rFonts w:asciiTheme="majorHAnsi" w:hAnsiTheme="majorHAnsi" w:cs="Arial"/>
        </w:rPr>
        <w:t xml:space="preserve">: </w:t>
      </w:r>
    </w:p>
    <w:p w:rsidR="008E4408" w:rsidRDefault="008E4408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1C6F62" w:rsidRPr="00242749" w:rsidRDefault="001C6F62" w:rsidP="001201C3">
      <w:pPr>
        <w:jc w:val="both"/>
        <w:rPr>
          <w:rFonts w:asciiTheme="majorHAnsi" w:hAnsiTheme="majorHAnsi" w:cs="Arial"/>
          <w:color w:val="000000"/>
        </w:rPr>
      </w:pPr>
      <w:r w:rsidRPr="00242749">
        <w:rPr>
          <w:rFonts w:asciiTheme="majorHAnsi" w:hAnsiTheme="majorHAnsi" w:cs="Arial"/>
          <w:color w:val="000000"/>
        </w:rPr>
        <w:t>Ponuđač je dužan da dostavi potvrdu proizvođača ulja i ma</w:t>
      </w:r>
      <w:r w:rsidR="00C00BA8" w:rsidRPr="00242749">
        <w:rPr>
          <w:rFonts w:asciiTheme="majorHAnsi" w:hAnsiTheme="majorHAnsi" w:cs="Arial"/>
          <w:color w:val="000000"/>
        </w:rPr>
        <w:t>ziva da je p</w:t>
      </w:r>
      <w:r w:rsidRPr="00242749">
        <w:rPr>
          <w:rFonts w:asciiTheme="majorHAnsi" w:hAnsiTheme="majorHAnsi" w:cs="Arial"/>
          <w:color w:val="000000"/>
        </w:rPr>
        <w:t>onuđač ovlašćeni distributer za Crnu Goru.</w:t>
      </w:r>
    </w:p>
    <w:p w:rsidR="00C72CCC" w:rsidRPr="001201C3" w:rsidRDefault="00C72CCC" w:rsidP="001201C3">
      <w:pPr>
        <w:jc w:val="both"/>
        <w:rPr>
          <w:rFonts w:asciiTheme="majorHAnsi" w:hAnsiTheme="majorHAnsi" w:cs="Arial"/>
          <w:sz w:val="16"/>
          <w:szCs w:val="16"/>
        </w:rPr>
      </w:pPr>
    </w:p>
    <w:p w:rsidR="00EE5D31" w:rsidRPr="00E70DFF" w:rsidRDefault="00EE5D31" w:rsidP="001201C3">
      <w:pPr>
        <w:rPr>
          <w:rFonts w:asciiTheme="majorHAnsi" w:hAnsiTheme="majorHAnsi"/>
          <w:color w:val="000000"/>
          <w:lang w:val="sr-Latn-CS" w:eastAsia="sr-Latn-CS"/>
        </w:rPr>
      </w:pPr>
      <w:r w:rsidRPr="00E70DFF">
        <w:rPr>
          <w:rFonts w:asciiTheme="majorHAnsi" w:hAnsiTheme="majorHAnsi"/>
          <w:color w:val="000000"/>
          <w:lang w:val="sr-Latn-CS" w:eastAsia="sr-Latn-CS"/>
        </w:rPr>
        <w:t>Naručilac  ograničava rok isporuke:</w:t>
      </w:r>
    </w:p>
    <w:p w:rsidR="00EE5D31" w:rsidRPr="00E70DFF" w:rsidRDefault="00EE5D31" w:rsidP="001201C3">
      <w:pPr>
        <w:pStyle w:val="ListParagraph"/>
        <w:numPr>
          <w:ilvl w:val="0"/>
          <w:numId w:val="11"/>
        </w:numPr>
        <w:tabs>
          <w:tab w:val="left" w:pos="900"/>
        </w:tabs>
        <w:spacing w:before="0" w:after="0" w:line="240" w:lineRule="auto"/>
        <w:jc w:val="both"/>
        <w:rPr>
          <w:rFonts w:asciiTheme="majorHAnsi" w:hAnsiTheme="majorHAnsi" w:cs="Arial"/>
          <w:i/>
        </w:rPr>
      </w:pPr>
      <w:r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maksimalno</w:t>
      </w:r>
      <w:r w:rsidR="004F0A69"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</w:t>
      </w:r>
      <w:r w:rsidR="00614B16"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2</w:t>
      </w:r>
      <w:r w:rsidR="00B270A5"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kalendarska</w:t>
      </w:r>
      <w:r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 dana </w:t>
      </w:r>
      <w:r w:rsidR="00B270A5"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 xml:space="preserve">(48 časova) </w:t>
      </w:r>
      <w:r w:rsidRPr="00E70DFF">
        <w:rPr>
          <w:rFonts w:asciiTheme="majorHAnsi" w:hAnsiTheme="majorHAnsi" w:cs="Times New Roman"/>
          <w:color w:val="000000"/>
          <w:sz w:val="24"/>
          <w:szCs w:val="24"/>
          <w:lang w:eastAsia="sr-Latn-CS"/>
        </w:rPr>
        <w:t>od prijema sukcesivnog zahtjeva za isporuku.</w:t>
      </w:r>
    </w:p>
    <w:p w:rsidR="00EE5D31" w:rsidRPr="001201C3" w:rsidRDefault="00EE5D31" w:rsidP="001201C3">
      <w:pPr>
        <w:tabs>
          <w:tab w:val="left" w:pos="900"/>
        </w:tabs>
        <w:jc w:val="both"/>
        <w:rPr>
          <w:rFonts w:asciiTheme="majorHAnsi" w:hAnsiTheme="majorHAnsi" w:cs="Arial"/>
          <w:i/>
          <w:sz w:val="16"/>
          <w:szCs w:val="16"/>
          <w:lang w:val="sr-Latn-CS"/>
        </w:rPr>
      </w:pPr>
    </w:p>
    <w:p w:rsidR="00EE5D31" w:rsidRPr="00B270A5" w:rsidRDefault="00EE5D31" w:rsidP="00B270A5">
      <w:pPr>
        <w:rPr>
          <w:rFonts w:asciiTheme="majorHAnsi" w:hAnsiTheme="majorHAnsi" w:cs="Arial"/>
          <w:color w:val="000000"/>
          <w:sz w:val="16"/>
          <w:szCs w:val="16"/>
        </w:rPr>
      </w:pPr>
    </w:p>
    <w:p w:rsidR="00EE5D31" w:rsidRDefault="00EE5D31" w:rsidP="00C26ACF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  <w:lang w:val="sr-Latn-CS"/>
        </w:rPr>
        <w:t>U zavisnosti od potr</w:t>
      </w:r>
      <w:r w:rsidR="00C26ACF">
        <w:rPr>
          <w:rFonts w:asciiTheme="majorHAnsi" w:hAnsiTheme="majorHAnsi" w:cs="Arial"/>
          <w:lang w:val="sr-Latn-CS"/>
        </w:rPr>
        <w:t xml:space="preserve">eba naručilac zadržava pravo da </w:t>
      </w:r>
      <w:r w:rsidRPr="00C26ACF">
        <w:rPr>
          <w:rFonts w:asciiTheme="majorHAnsi" w:hAnsiTheme="majorHAnsi" w:cs="Arial"/>
          <w:i/>
        </w:rPr>
        <w:t xml:space="preserve">naručuje </w:t>
      </w:r>
      <w:r w:rsidRPr="00C26ACF">
        <w:rPr>
          <w:rFonts w:asciiTheme="majorHAnsi" w:hAnsiTheme="majorHAnsi" w:cs="Arial"/>
        </w:rPr>
        <w:t>robu</w:t>
      </w:r>
      <w:r w:rsidRPr="00C26ACF">
        <w:rPr>
          <w:rFonts w:asciiTheme="majorHAnsi" w:hAnsiTheme="majorHAnsi" w:cs="Arial"/>
          <w:i/>
        </w:rPr>
        <w:t xml:space="preserve"> </w:t>
      </w:r>
      <w:r w:rsidRPr="00C26ACF">
        <w:rPr>
          <w:rFonts w:asciiTheme="majorHAnsi" w:hAnsiTheme="majorHAnsi" w:cs="Arial"/>
        </w:rPr>
        <w:t xml:space="preserve">sukcesivno po pojedinačnim zahtjevima u zavisnosti od trenutnih </w:t>
      </w:r>
      <w:r w:rsidR="00C26ACF" w:rsidRPr="00C26ACF">
        <w:rPr>
          <w:rFonts w:asciiTheme="majorHAnsi" w:hAnsiTheme="majorHAnsi" w:cs="Arial"/>
        </w:rPr>
        <w:t>potreba.</w:t>
      </w:r>
    </w:p>
    <w:p w:rsidR="009B5712" w:rsidRDefault="009B5712" w:rsidP="00C26ACF">
      <w:pPr>
        <w:jc w:val="both"/>
        <w:rPr>
          <w:rFonts w:asciiTheme="majorHAnsi" w:hAnsiTheme="majorHAnsi" w:cs="Arial"/>
        </w:rPr>
      </w:pPr>
    </w:p>
    <w:p w:rsidR="009B5712" w:rsidRDefault="009B5712" w:rsidP="00C05E5B">
      <w:pPr>
        <w:jc w:val="both"/>
        <w:rPr>
          <w:rFonts w:ascii="Arial" w:hAnsi="Arial" w:cs="Arial"/>
          <w:color w:val="000000"/>
        </w:rPr>
      </w:pPr>
    </w:p>
    <w:p w:rsidR="00C05E5B" w:rsidRPr="005809A8" w:rsidRDefault="00C05E5B" w:rsidP="005809A8">
      <w:pPr>
        <w:jc w:val="both"/>
        <w:rPr>
          <w:rFonts w:asciiTheme="majorHAnsi" w:hAnsiTheme="majorHAnsi" w:cs="Arial"/>
          <w:szCs w:val="20"/>
        </w:rPr>
      </w:pPr>
      <w:r w:rsidRPr="005809A8">
        <w:rPr>
          <w:rFonts w:asciiTheme="majorHAnsi" w:hAnsiTheme="majorHAnsi" w:cs="Arial"/>
          <w:szCs w:val="20"/>
        </w:rPr>
        <w:t>Pojašnjenje za poz.6:</w:t>
      </w:r>
    </w:p>
    <w:p w:rsidR="00C05E5B" w:rsidRPr="005809A8" w:rsidRDefault="00C05E5B" w:rsidP="005809A8">
      <w:pPr>
        <w:pStyle w:val="ListParagraph"/>
        <w:numPr>
          <w:ilvl w:val="0"/>
          <w:numId w:val="16"/>
        </w:numPr>
        <w:spacing w:before="0" w:after="0" w:line="240" w:lineRule="auto"/>
        <w:ind w:left="360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5809A8">
        <w:rPr>
          <w:rFonts w:asciiTheme="majorHAnsi" w:hAnsiTheme="majorHAnsi" w:cs="Arial"/>
          <w:sz w:val="24"/>
          <w:szCs w:val="20"/>
        </w:rPr>
        <w:t xml:space="preserve"> ponuđač je dužan da ponudi ulje proizvodjača koja imaju Deutz-ovo odobrenje da njihova ulja zadovoljavaju standard DQC II-10./Naručilac posjeduje listu svjetskih proizvođača koji imaju Deutz-ovo odobrenje</w:t>
      </w:r>
    </w:p>
    <w:p w:rsidR="00C05E5B" w:rsidRPr="00C05E5B" w:rsidRDefault="00C05E5B" w:rsidP="00C05E5B">
      <w:pPr>
        <w:jc w:val="both"/>
        <w:rPr>
          <w:rFonts w:ascii="Arial" w:hAnsi="Arial" w:cs="Arial"/>
          <w:color w:val="000000"/>
        </w:rPr>
      </w:pPr>
    </w:p>
    <w:p w:rsidR="009E01E4" w:rsidRPr="005809A8" w:rsidRDefault="009E01E4" w:rsidP="005809A8">
      <w:pPr>
        <w:shd w:val="clear" w:color="auto" w:fill="FFFFFF" w:themeFill="background1"/>
        <w:spacing w:after="200"/>
        <w:contextualSpacing/>
        <w:jc w:val="both"/>
        <w:rPr>
          <w:rFonts w:ascii="Arial" w:hAnsi="Arial" w:cs="Arial"/>
          <w:szCs w:val="20"/>
        </w:rPr>
      </w:pPr>
    </w:p>
    <w:p w:rsidR="00D90F3C" w:rsidRDefault="00D90F3C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242749" w:rsidRDefault="00242749" w:rsidP="009B5712">
      <w:pPr>
        <w:jc w:val="both"/>
        <w:rPr>
          <w:rFonts w:asciiTheme="majorHAnsi" w:hAnsiTheme="majorHAnsi" w:cs="Arial"/>
        </w:rPr>
      </w:pPr>
    </w:p>
    <w:p w:rsidR="00F8580B" w:rsidRDefault="00F8580B" w:rsidP="009B5712">
      <w:pPr>
        <w:jc w:val="both"/>
        <w:rPr>
          <w:rFonts w:asciiTheme="majorHAnsi" w:hAnsiTheme="majorHAnsi" w:cs="Arial"/>
        </w:rPr>
      </w:pPr>
    </w:p>
    <w:p w:rsidR="003D0E41" w:rsidRDefault="003D0E41" w:rsidP="00C26ACF">
      <w:pPr>
        <w:jc w:val="both"/>
        <w:rPr>
          <w:rFonts w:asciiTheme="majorHAnsi" w:hAnsiTheme="majorHAnsi" w:cs="Arial"/>
        </w:rPr>
      </w:pPr>
    </w:p>
    <w:p w:rsidR="00DC5042" w:rsidRDefault="00DC5042" w:rsidP="00C26ACF">
      <w:pPr>
        <w:jc w:val="both"/>
        <w:rPr>
          <w:rFonts w:asciiTheme="majorHAnsi" w:hAnsiTheme="majorHAnsi" w:cs="Arial"/>
        </w:rPr>
      </w:pPr>
    </w:p>
    <w:p w:rsidR="00DC5042" w:rsidRDefault="00DC5042" w:rsidP="00C26ACF">
      <w:pPr>
        <w:jc w:val="both"/>
        <w:rPr>
          <w:rFonts w:asciiTheme="majorHAnsi" w:hAnsiTheme="majorHAnsi" w:cs="Arial"/>
        </w:rPr>
      </w:pPr>
    </w:p>
    <w:p w:rsidR="00DC5042" w:rsidRDefault="00DC5042" w:rsidP="00C26ACF">
      <w:pPr>
        <w:jc w:val="both"/>
        <w:rPr>
          <w:rFonts w:asciiTheme="majorHAnsi" w:hAnsiTheme="majorHAnsi" w:cs="Arial"/>
        </w:rPr>
      </w:pPr>
    </w:p>
    <w:p w:rsidR="00BD65D7" w:rsidRPr="0052523A" w:rsidRDefault="00BD65D7" w:rsidP="00BD65D7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ind w:left="709" w:hanging="709"/>
        <w:outlineLvl w:val="0"/>
        <w:rPr>
          <w:rFonts w:asciiTheme="majorHAnsi" w:hAnsiTheme="majorHAnsi"/>
          <w:b/>
          <w:sz w:val="24"/>
          <w:szCs w:val="24"/>
        </w:rPr>
      </w:pPr>
      <w:bookmarkStart w:id="3" w:name="_Toc48204439"/>
      <w:bookmarkStart w:id="4" w:name="_Toc57880751"/>
      <w:r w:rsidRPr="0052523A">
        <w:rPr>
          <w:rFonts w:asciiTheme="majorHAnsi" w:hAnsiTheme="majorHAnsi"/>
          <w:b/>
          <w:sz w:val="24"/>
          <w:szCs w:val="24"/>
        </w:rPr>
        <w:lastRenderedPageBreak/>
        <w:t>SREDSTVA FINANSIJSKOG OBEZBJEĐENJA UGOVORA O JAVNOJ NABAVCI</w:t>
      </w:r>
      <w:bookmarkEnd w:id="3"/>
      <w:bookmarkEnd w:id="4"/>
    </w:p>
    <w:p w:rsidR="00BD65D7" w:rsidRPr="0052523A" w:rsidRDefault="00BD65D7" w:rsidP="00BD65D7">
      <w:pPr>
        <w:jc w:val="both"/>
        <w:rPr>
          <w:rFonts w:asciiTheme="majorHAnsi" w:hAnsiTheme="majorHAnsi" w:cs="Arial"/>
          <w:color w:val="000000"/>
        </w:rPr>
      </w:pPr>
      <w:r w:rsidRPr="0052523A">
        <w:rPr>
          <w:rFonts w:asciiTheme="majorHAnsi" w:hAnsiTheme="majorHAnsi" w:cs="Arial"/>
          <w:color w:val="000000"/>
        </w:rPr>
        <w:t>Ponuđač čija ponuda bude izabrana kao najpovoljnija je dužan da uz potpisan ugovor o javnoj nabavci dostavi naručiocu:</w:t>
      </w:r>
    </w:p>
    <w:p w:rsidR="00BD65D7" w:rsidRDefault="00BD65D7" w:rsidP="00BD65D7">
      <w:pPr>
        <w:jc w:val="both"/>
        <w:rPr>
          <w:color w:val="000000"/>
        </w:rPr>
      </w:pPr>
    </w:p>
    <w:p w:rsidR="00BD65D7" w:rsidRDefault="00BD65D7" w:rsidP="00BD65D7">
      <w:pPr>
        <w:jc w:val="both"/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Pr="0052523A">
        <w:rPr>
          <w:rFonts w:asciiTheme="majorHAnsi" w:hAnsiTheme="majorHAnsi" w:cs="Arial"/>
          <w:color w:val="000000"/>
        </w:rPr>
        <w:t xml:space="preserve"> </w:t>
      </w:r>
      <w:r w:rsidRPr="0052523A">
        <w:rPr>
          <w:rFonts w:asciiTheme="majorHAnsi" w:hAnsiTheme="majorHAnsi" w:cs="Arial"/>
        </w:rPr>
        <w:t xml:space="preserve">garanciju za dobro izvršenje ugovora </w:t>
      </w:r>
      <w:r w:rsidRPr="0052523A">
        <w:rPr>
          <w:rFonts w:asciiTheme="majorHAnsi" w:hAnsiTheme="majorHAnsi" w:cs="Arial"/>
          <w:color w:val="000000"/>
        </w:rPr>
        <w:t>u iznosu od 5% od vrijednosti ugovora</w:t>
      </w:r>
      <w:r w:rsidRPr="0069260C">
        <w:rPr>
          <w:vertAlign w:val="superscript"/>
        </w:rPr>
        <w:footnoteReference w:id="7"/>
      </w:r>
      <w:r w:rsidRPr="0052523A">
        <w:rPr>
          <w:rFonts w:asciiTheme="majorHAnsi" w:hAnsiTheme="majorHAnsi" w:cs="Arial"/>
        </w:rPr>
        <w:t xml:space="preserve"> </w:t>
      </w:r>
    </w:p>
    <w:p w:rsidR="00013639" w:rsidRDefault="00013639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136305" w:rsidRPr="00BA2DAA" w:rsidRDefault="00136305" w:rsidP="0052523A">
      <w:pPr>
        <w:jc w:val="both"/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5" w:name="_Toc57880752"/>
      <w:r w:rsidRPr="0069260C">
        <w:rPr>
          <w:rFonts w:asciiTheme="majorHAnsi" w:hAnsiTheme="majorHAnsi" w:cs="Arial"/>
          <w:b/>
          <w:bCs/>
        </w:rPr>
        <w:t>METODOLOGIJA VREDNOVANJA PONUDA</w:t>
      </w:r>
      <w:bookmarkEnd w:id="5"/>
    </w:p>
    <w:p w:rsidR="008E4408" w:rsidRPr="001201C3" w:rsidRDefault="008E4408" w:rsidP="008E4408">
      <w:pPr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će u postupku javne nabavki izabrati ekonomski najpovoljniju ponudu, primjenom pristupa isplativosti, po osnovu kriterijuma: </w:t>
      </w:r>
    </w:p>
    <w:p w:rsidR="008E4408" w:rsidRPr="001201C3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Default="00700561" w:rsidP="008E4408">
      <w:pPr>
        <w:rPr>
          <w:rFonts w:asciiTheme="majorHAnsi" w:hAnsiTheme="majorHAnsi" w:cs="Arial"/>
        </w:rPr>
      </w:pPr>
      <w:r w:rsidRPr="0069260C">
        <w:rPr>
          <w:color w:val="000000"/>
        </w:rPr>
        <w:sym w:font="Wingdings" w:char="F0FD"/>
      </w:r>
      <w:r w:rsidR="008E4408" w:rsidRPr="0069260C">
        <w:rPr>
          <w:rFonts w:asciiTheme="majorHAnsi" w:hAnsiTheme="majorHAnsi" w:cs="Arial"/>
        </w:rPr>
        <w:t xml:space="preserve"> odnos cijene i kvaliteta </w:t>
      </w:r>
    </w:p>
    <w:p w:rsidR="00750ED7" w:rsidRDefault="00750ED7" w:rsidP="008E4408">
      <w:pPr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7636" w:rsidTr="00107636">
        <w:tc>
          <w:tcPr>
            <w:tcW w:w="9288" w:type="dxa"/>
          </w:tcPr>
          <w:p w:rsidR="00107636" w:rsidRDefault="00107636" w:rsidP="00107636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hr-HR"/>
              </w:rPr>
              <w:t xml:space="preserve">Vrednovanje ponuda po kriterijumu </w:t>
            </w:r>
            <w:r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>odnos cijene i kvaliteta</w:t>
            </w:r>
            <w:r w:rsidRPr="00C767F5">
              <w:rPr>
                <w:rFonts w:asciiTheme="majorHAnsi" w:hAnsiTheme="majorHAnsi"/>
                <w:b/>
                <w:bCs/>
                <w:color w:val="000000"/>
                <w:shd w:val="clear" w:color="auto" w:fill="FFFFFF"/>
                <w:lang w:val="pl-PL"/>
              </w:rPr>
              <w:t xml:space="preserve"> </w:t>
            </w:r>
            <w:r w:rsidRPr="00C767F5">
              <w:rPr>
                <w:rFonts w:asciiTheme="majorHAnsi" w:hAnsiTheme="majorHAnsi"/>
                <w:b/>
                <w:bCs/>
                <w:color w:val="000000"/>
              </w:rPr>
              <w:t>vršiće se na sljedeći način:</w:t>
            </w:r>
          </w:p>
          <w:p w:rsidR="00107636" w:rsidRDefault="00107636" w:rsidP="00107636">
            <w:pPr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Cijena</w:t>
            </w:r>
            <w:r>
              <w:rPr>
                <w:rFonts w:asciiTheme="majorHAnsi" w:hAnsiTheme="majorHAnsi"/>
                <w:color w:val="000000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 xml:space="preserve">max. </w:t>
            </w:r>
            <w:r>
              <w:rPr>
                <w:rFonts w:asciiTheme="majorHAnsi" w:hAnsiTheme="majorHAnsi"/>
                <w:color w:val="000000"/>
                <w:lang w:val="hr-HR"/>
              </w:rPr>
              <w:t>90 bodova</w:t>
            </w: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b/>
                <w:bCs/>
                <w:color w:val="000000"/>
                <w:bdr w:val="single" w:sz="4" w:space="0" w:color="auto"/>
              </w:rPr>
            </w:pPr>
            <w:r>
              <w:rPr>
                <w:rFonts w:asciiTheme="majorHAnsi" w:hAnsiTheme="majorHAnsi"/>
                <w:color w:val="000000"/>
                <w:lang w:val="hr-HR"/>
              </w:rPr>
              <w:t>Kvalitet</w:t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 w:rsidRPr="0064541C">
              <w:rPr>
                <w:rFonts w:asciiTheme="majorHAnsi" w:hAnsiTheme="majorHAnsi"/>
                <w:color w:val="000000"/>
                <w:u w:val="dotted"/>
                <w:lang w:val="hr-HR"/>
              </w:rPr>
              <w:tab/>
            </w:r>
            <w:r>
              <w:rPr>
                <w:rFonts w:asciiTheme="majorHAnsi" w:hAnsiTheme="majorHAnsi"/>
                <w:color w:val="000000"/>
                <w:u w:val="dotted"/>
                <w:lang w:val="hr-HR"/>
              </w:rPr>
              <w:t xml:space="preserve"> </w:t>
            </w:r>
            <w:r w:rsidRPr="0064541C">
              <w:rPr>
                <w:rFonts w:asciiTheme="majorHAnsi" w:hAnsiTheme="majorHAnsi"/>
                <w:color w:val="000000"/>
                <w:lang w:val="hr-HR"/>
              </w:rPr>
              <w:t>max.</w:t>
            </w:r>
            <w:r>
              <w:rPr>
                <w:rFonts w:asciiTheme="majorHAnsi" w:hAnsiTheme="majorHAnsi"/>
                <w:color w:val="000000"/>
                <w:lang w:val="hr-HR"/>
              </w:rPr>
              <w:t>10 bodova</w:t>
            </w:r>
          </w:p>
          <w:p w:rsidR="00107636" w:rsidRPr="002E5842" w:rsidRDefault="00107636" w:rsidP="00107636">
            <w:pPr>
              <w:pStyle w:val="ListParagraph"/>
              <w:spacing w:before="0" w:after="0" w:line="276" w:lineRule="auto"/>
              <w:ind w:left="228"/>
              <w:jc w:val="both"/>
              <w:rPr>
                <w:rFonts w:asciiTheme="majorHAnsi" w:hAnsiTheme="majorHAnsi"/>
                <w:b/>
                <w:sz w:val="16"/>
                <w:szCs w:val="16"/>
                <w:u w:val="single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b/>
                <w:u w:val="single"/>
              </w:rPr>
              <w:t>PONUĐENA CIJENA</w:t>
            </w:r>
            <w:r w:rsidRPr="00C767F5">
              <w:rPr>
                <w:rFonts w:asciiTheme="majorHAnsi" w:hAnsiTheme="majorHAnsi"/>
              </w:rPr>
              <w:t xml:space="preserve">- </w:t>
            </w:r>
            <w:r w:rsidRPr="00C767F5">
              <w:rPr>
                <w:rFonts w:asciiTheme="majorHAnsi" w:hAnsiTheme="majorHAnsi"/>
                <w:lang w:val="sr-Latn-CS"/>
              </w:rPr>
              <w:t>je opredjeljujući podkriterijum za vrednovanje ponuda. Pod ponuđenom cijenom podrazumjeva se ukupna cijena robe bliže određena Specifikacijom robe ove dokumentacije.</w:t>
            </w:r>
          </w:p>
          <w:p w:rsidR="00107636" w:rsidRPr="002E5842" w:rsidRDefault="00107636" w:rsidP="00107636">
            <w:pPr>
              <w:pStyle w:val="ListParagraph"/>
              <w:spacing w:before="0" w:after="0" w:line="276" w:lineRule="auto"/>
              <w:ind w:left="0"/>
              <w:jc w:val="both"/>
              <w:rPr>
                <w:rFonts w:asciiTheme="majorHAnsi" w:hAnsiTheme="majorHAnsi" w:cs="Times New Roman"/>
                <w:b/>
                <w:color w:val="000000"/>
                <w:sz w:val="16"/>
                <w:szCs w:val="16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>Ponuđaču koji ponudi najnižu cijenu dodijeliće se maksimalan broj bodova po ovom podkriterijumu (90), dok se bodovi ostalim ponuđačima dodjeljuju u zavisnosti od odnosa ukupne cijene koju su ponudili i najniže ponuđene cijene po sledećoj formuli:</w:t>
            </w:r>
          </w:p>
          <w:p w:rsidR="00107636" w:rsidRPr="002E5842" w:rsidRDefault="00107636" w:rsidP="00107636">
            <w:pPr>
              <w:ind w:left="284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Pr="00C767F5" w:rsidRDefault="00107636" w:rsidP="00107636">
            <w:pPr>
              <w:ind w:left="284"/>
              <w:jc w:val="center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najniža ponuđena cijena/ ponuđena cijena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90  </w:t>
            </w:r>
          </w:p>
          <w:p w:rsidR="00107636" w:rsidRPr="002E5842" w:rsidRDefault="00107636" w:rsidP="0010763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  <w:p w:rsidR="00107636" w:rsidRPr="00C767F5" w:rsidRDefault="00107636" w:rsidP="00107636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i/>
                <w:color w:val="000000"/>
              </w:rPr>
            </w:pPr>
            <w:r w:rsidRPr="00C767F5">
              <w:rPr>
                <w:rFonts w:asciiTheme="majorHAnsi" w:hAnsiTheme="majorHAnsi"/>
                <w:i/>
                <w:color w:val="000000"/>
              </w:rPr>
              <w:t>Ako je ponuđena cijena 0,00 EUR-a prilikom vrednovanja te cijene po podkriterijumu najniža ponuđena cijena uzima se da je ponuđena cijena 0,01 EUR.</w:t>
            </w:r>
          </w:p>
          <w:p w:rsidR="00107636" w:rsidRDefault="00107636" w:rsidP="00107636">
            <w:pPr>
              <w:ind w:left="284"/>
              <w:rPr>
                <w:rFonts w:asciiTheme="majorHAnsi" w:hAnsiTheme="majorHAnsi"/>
                <w:color w:val="000000"/>
                <w:lang w:val="hr-HR"/>
              </w:rPr>
            </w:pPr>
          </w:p>
          <w:p w:rsidR="00107636" w:rsidRPr="00EE742A" w:rsidRDefault="00107636" w:rsidP="00107636">
            <w:pPr>
              <w:jc w:val="both"/>
              <w:rPr>
                <w:rFonts w:asciiTheme="majorHAnsi" w:hAnsiTheme="majorHAnsi"/>
                <w:color w:val="000000"/>
                <w:lang w:val="hr-HR"/>
              </w:rPr>
            </w:pPr>
            <w:r>
              <w:rPr>
                <w:rFonts w:asciiTheme="majorHAnsi" w:hAnsiTheme="majorHAnsi"/>
                <w:b/>
                <w:u w:val="single"/>
              </w:rPr>
              <w:t xml:space="preserve">KVALITET se vrednuje na osnovu parametra rok isporuke robe (maksimalno 10 bodova). Pod </w:t>
            </w:r>
            <w:r w:rsidRPr="00C767F5">
              <w:rPr>
                <w:rFonts w:asciiTheme="majorHAnsi" w:hAnsiTheme="majorHAnsi"/>
                <w:b/>
                <w:u w:val="single"/>
              </w:rPr>
              <w:t>rok</w:t>
            </w:r>
            <w:r>
              <w:rPr>
                <w:rFonts w:asciiTheme="majorHAnsi" w:hAnsiTheme="majorHAnsi"/>
                <w:b/>
                <w:u w:val="single"/>
              </w:rPr>
              <w:t>om</w:t>
            </w:r>
            <w:r w:rsidRPr="00C767F5">
              <w:rPr>
                <w:rFonts w:asciiTheme="majorHAnsi" w:hAnsiTheme="majorHAnsi"/>
                <w:b/>
                <w:u w:val="single"/>
              </w:rPr>
              <w:t xml:space="preserve"> isporuke robe</w:t>
            </w:r>
            <w:r>
              <w:rPr>
                <w:rFonts w:asciiTheme="majorHAnsi" w:hAnsiTheme="majorHAnsi"/>
              </w:rPr>
              <w:t xml:space="preserve"> </w:t>
            </w:r>
            <w:r w:rsidRPr="00C767F5">
              <w:rPr>
                <w:rFonts w:asciiTheme="majorHAnsi" w:hAnsiTheme="majorHAnsi"/>
              </w:rPr>
              <w:t xml:space="preserve">se podrazumijeva vrijeme za koji će ponuđači isporučiti predmetnu robu od dana prijema zahtjeva za isporuku i iskazuje se u kalendarskim danima. </w:t>
            </w:r>
          </w:p>
          <w:p w:rsidR="004F60B6" w:rsidRPr="00E70DFF" w:rsidRDefault="004F60B6" w:rsidP="004F60B6">
            <w:pPr>
              <w:rPr>
                <w:rFonts w:asciiTheme="majorHAnsi" w:hAnsiTheme="majorHAnsi"/>
                <w:color w:val="000000"/>
                <w:lang w:val="sr-Latn-CS" w:eastAsia="sr-Latn-CS"/>
              </w:rPr>
            </w:pPr>
            <w:r w:rsidRPr="00E70DFF">
              <w:rPr>
                <w:rFonts w:asciiTheme="majorHAnsi" w:hAnsiTheme="majorHAnsi"/>
                <w:color w:val="000000"/>
                <w:lang w:val="sr-Latn-CS" w:eastAsia="sr-Latn-CS"/>
              </w:rPr>
              <w:t>Naručilac  ograničava rok isporuke:</w:t>
            </w:r>
          </w:p>
          <w:p w:rsidR="004F60B6" w:rsidRPr="00E70DFF" w:rsidRDefault="004F60B6" w:rsidP="004F60B6">
            <w:pPr>
              <w:pStyle w:val="ListParagraph"/>
              <w:numPr>
                <w:ilvl w:val="0"/>
                <w:numId w:val="11"/>
              </w:numPr>
              <w:tabs>
                <w:tab w:val="left" w:pos="900"/>
              </w:tabs>
              <w:spacing w:before="0" w:after="0" w:line="240" w:lineRule="auto"/>
              <w:jc w:val="both"/>
              <w:rPr>
                <w:rFonts w:asciiTheme="majorHAnsi" w:hAnsiTheme="majorHAnsi" w:cs="Arial"/>
                <w:i/>
              </w:rPr>
            </w:pPr>
            <w:r w:rsidRPr="00E70DFF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>maksimalno</w:t>
            </w:r>
            <w:r w:rsidR="00C72CCC" w:rsidRPr="00E70DFF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 xml:space="preserve"> 2 kalendarska</w:t>
            </w:r>
            <w:r w:rsidRPr="00E70DFF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 xml:space="preserve"> dana </w:t>
            </w:r>
            <w:r w:rsidR="00C72CCC" w:rsidRPr="00E70DFF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 xml:space="preserve">(48 časova) </w:t>
            </w:r>
            <w:r w:rsidRPr="00E70DFF">
              <w:rPr>
                <w:rFonts w:asciiTheme="majorHAnsi" w:hAnsiTheme="majorHAnsi" w:cs="Times New Roman"/>
                <w:color w:val="000000"/>
                <w:sz w:val="24"/>
                <w:szCs w:val="24"/>
                <w:lang w:eastAsia="sr-Latn-CS"/>
              </w:rPr>
              <w:t>od prijema sukcesivnog zahtjeva za isporuku.</w:t>
            </w:r>
          </w:p>
          <w:p w:rsidR="00107636" w:rsidRPr="002E5842" w:rsidRDefault="00107636" w:rsidP="00107636">
            <w:pPr>
              <w:jc w:val="both"/>
              <w:rPr>
                <w:rFonts w:asciiTheme="majorHAnsi" w:hAnsiTheme="majorHAnsi"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Pr="00C767F5" w:rsidRDefault="00107636" w:rsidP="00107636">
            <w:pPr>
              <w:jc w:val="both"/>
              <w:rPr>
                <w:rFonts w:asciiTheme="majorHAnsi" w:hAnsiTheme="majorHAnsi"/>
                <w:lang w:val="sr-Latn-CS"/>
              </w:rPr>
            </w:pPr>
            <w:r w:rsidRPr="00C767F5">
              <w:rPr>
                <w:rFonts w:asciiTheme="majorHAnsi" w:hAnsiTheme="majorHAnsi"/>
                <w:lang w:val="sr-Latn-CS"/>
              </w:rPr>
              <w:t xml:space="preserve">Ponuđaču koji ponudi najkraći rok isporuke, dodijeliće se maksimalan broj bodova po ovom podkriterijumu (10), dok bodovi ostalim ponuđačima dodjeljuju u zavisnosti od odnosa </w:t>
            </w:r>
            <w:r>
              <w:rPr>
                <w:rFonts w:asciiTheme="majorHAnsi" w:hAnsiTheme="majorHAnsi"/>
                <w:lang w:val="sr-Latn-CS"/>
              </w:rPr>
              <w:t>najkraćeg</w:t>
            </w:r>
            <w:r w:rsidRPr="00C767F5">
              <w:rPr>
                <w:rFonts w:asciiTheme="majorHAnsi" w:hAnsiTheme="majorHAnsi"/>
                <w:lang w:val="sr-Latn-CS"/>
              </w:rPr>
              <w:t xml:space="preserve"> rok</w:t>
            </w:r>
            <w:r>
              <w:rPr>
                <w:rFonts w:asciiTheme="majorHAnsi" w:hAnsiTheme="majorHAnsi"/>
                <w:lang w:val="sr-Latn-CS"/>
              </w:rPr>
              <w:t>a</w:t>
            </w:r>
            <w:r w:rsidRPr="00C767F5">
              <w:rPr>
                <w:rFonts w:asciiTheme="majorHAnsi" w:hAnsiTheme="majorHAnsi"/>
                <w:lang w:val="sr-Latn-CS"/>
              </w:rPr>
              <w:t xml:space="preserve"> isporuke</w:t>
            </w:r>
            <w:r>
              <w:rPr>
                <w:rFonts w:asciiTheme="majorHAnsi" w:hAnsiTheme="majorHAnsi"/>
                <w:lang w:val="sr-Latn-CS"/>
              </w:rPr>
              <w:t xml:space="preserve">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i </w:t>
            </w:r>
            <w:r>
              <w:rPr>
                <w:rFonts w:asciiTheme="majorHAnsi" w:hAnsiTheme="majorHAnsi"/>
                <w:lang w:val="sr-Latn-CS"/>
              </w:rPr>
              <w:t>ponuđenog roka isporuke robe</w:t>
            </w:r>
            <w:r w:rsidRPr="00C767F5">
              <w:rPr>
                <w:rFonts w:asciiTheme="majorHAnsi" w:hAnsiTheme="majorHAnsi"/>
                <w:lang w:val="sr-Latn-CS"/>
              </w:rPr>
              <w:t xml:space="preserve"> po sledećoj formuli:</w:t>
            </w:r>
          </w:p>
          <w:p w:rsidR="00107636" w:rsidRDefault="00107636" w:rsidP="00107636">
            <w:pPr>
              <w:jc w:val="both"/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</w:pP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broj bodova =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(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najkraći rok isporuke robe / ponuđeni rok isporuke robe</w:t>
            </w:r>
            <w:r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>)</w:t>
            </w:r>
            <w:r w:rsidRPr="00C767F5">
              <w:rPr>
                <w:rFonts w:asciiTheme="majorHAnsi" w:hAnsiTheme="majorHAnsi"/>
                <w:b/>
                <w:color w:val="000000"/>
                <w:bdr w:val="single" w:sz="4" w:space="0" w:color="auto"/>
              </w:rPr>
              <w:t xml:space="preserve"> x 10</w:t>
            </w:r>
          </w:p>
          <w:p w:rsidR="00107636" w:rsidRPr="00136305" w:rsidRDefault="00107636" w:rsidP="00107636">
            <w:pPr>
              <w:jc w:val="both"/>
              <w:rPr>
                <w:rFonts w:asciiTheme="majorHAnsi" w:hAnsiTheme="majorHAnsi"/>
                <w:b/>
                <w:color w:val="000000"/>
                <w:sz w:val="16"/>
                <w:szCs w:val="16"/>
                <w:bdr w:val="single" w:sz="4" w:space="0" w:color="auto"/>
              </w:rPr>
            </w:pPr>
          </w:p>
          <w:p w:rsidR="00107636" w:rsidRDefault="00107636" w:rsidP="00107636">
            <w:pPr>
              <w:rPr>
                <w:rFonts w:asciiTheme="majorHAnsi" w:hAnsiTheme="majorHAnsi" w:cs="Arial"/>
              </w:rPr>
            </w:pPr>
            <w:r w:rsidRPr="00A56B5D">
              <w:rPr>
                <w:rFonts w:asciiTheme="majorHAnsi" w:hAnsiTheme="majorHAnsi"/>
                <w:b/>
                <w:lang w:val="sr-Latn-CS"/>
              </w:rPr>
              <w:t>Ponuđač je dužan da se izjasni o ponuđenom roku isporuke.</w:t>
            </w:r>
          </w:p>
        </w:tc>
      </w:tr>
    </w:tbl>
    <w:p w:rsidR="00107636" w:rsidRPr="00136305" w:rsidRDefault="00107636" w:rsidP="008E4408">
      <w:pPr>
        <w:rPr>
          <w:rFonts w:asciiTheme="majorHAnsi" w:hAnsiTheme="majorHAnsi" w:cs="Arial"/>
          <w:sz w:val="16"/>
          <w:szCs w:val="16"/>
        </w:rPr>
      </w:pPr>
    </w:p>
    <w:p w:rsidR="008E4408" w:rsidRDefault="008E4408" w:rsidP="008E4408">
      <w:pPr>
        <w:rPr>
          <w:rFonts w:asciiTheme="majorHAnsi" w:hAnsiTheme="majorHAnsi" w:cs="Arial"/>
          <w:sz w:val="16"/>
          <w:szCs w:val="16"/>
        </w:rPr>
      </w:pPr>
    </w:p>
    <w:p w:rsidR="00BD65D7" w:rsidRDefault="00BD65D7" w:rsidP="008E4408">
      <w:pPr>
        <w:rPr>
          <w:rFonts w:asciiTheme="majorHAnsi" w:hAnsiTheme="majorHAnsi" w:cs="Arial"/>
          <w:sz w:val="16"/>
          <w:szCs w:val="16"/>
        </w:rPr>
      </w:pPr>
    </w:p>
    <w:p w:rsidR="003D0E41" w:rsidRDefault="003D0E41" w:rsidP="008E4408">
      <w:pPr>
        <w:rPr>
          <w:rFonts w:asciiTheme="majorHAnsi" w:hAnsiTheme="majorHAnsi" w:cs="Arial"/>
          <w:sz w:val="16"/>
          <w:szCs w:val="16"/>
        </w:rPr>
      </w:pPr>
    </w:p>
    <w:p w:rsidR="00BD65D7" w:rsidRPr="00136305" w:rsidRDefault="00BD65D7" w:rsidP="008E4408">
      <w:pPr>
        <w:rPr>
          <w:rFonts w:asciiTheme="majorHAns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6" w:name="_Toc57880753"/>
      <w:r w:rsidRPr="0069260C">
        <w:rPr>
          <w:rFonts w:asciiTheme="majorHAnsi" w:hAnsiTheme="majorHAnsi" w:cs="Arial"/>
          <w:b/>
          <w:bCs/>
        </w:rPr>
        <w:lastRenderedPageBreak/>
        <w:t>UPUTSTVO ZA SAČINJAVANJE PONUDE</w:t>
      </w:r>
      <w:bookmarkEnd w:id="6"/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700561" w:rsidRPr="00806B24" w:rsidRDefault="00700561" w:rsidP="00700561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 xml:space="preserve">Ponude se sačinjavaju u skladu sa tenderskom dokumentacijom i Pravilnikom o sadržaju ponude i uputstvu za sačinjavanje i podnošenje ponude. </w:t>
      </w:r>
    </w:p>
    <w:p w:rsidR="00700561" w:rsidRPr="00071219" w:rsidRDefault="00700561" w:rsidP="00700561">
      <w:pPr>
        <w:jc w:val="both"/>
        <w:rPr>
          <w:rFonts w:asciiTheme="majorHAnsi" w:hAnsiTheme="majorHAnsi" w:cs="Arial"/>
          <w:sz w:val="16"/>
          <w:szCs w:val="16"/>
        </w:rPr>
      </w:pPr>
    </w:p>
    <w:p w:rsidR="00700561" w:rsidRPr="00806B24" w:rsidRDefault="00700561" w:rsidP="00700561">
      <w:pPr>
        <w:jc w:val="both"/>
        <w:rPr>
          <w:rFonts w:asciiTheme="majorHAnsi" w:hAnsiTheme="majorHAnsi" w:cs="Arial"/>
        </w:rPr>
      </w:pPr>
      <w:r w:rsidRPr="00806B24">
        <w:rPr>
          <w:rFonts w:asciiTheme="majorHAnsi" w:hAnsiTheme="majorHAnsi" w:cs="Arial"/>
        </w:rPr>
        <w:t>Ispunjenost uslova za učešće u postupku javne nabavke dokazuje se izjavom privrednog subjekta, koja se sačinjava na obrascu datom u Pravilniku o obrascu izjave privrednog subjekta.</w:t>
      </w:r>
    </w:p>
    <w:p w:rsidR="00700561" w:rsidRPr="00071219" w:rsidRDefault="00700561" w:rsidP="00700561">
      <w:pPr>
        <w:jc w:val="both"/>
        <w:rPr>
          <w:rFonts w:asciiTheme="majorHAnsi" w:hAnsiTheme="majorHAnsi" w:cs="Arial"/>
          <w:sz w:val="16"/>
          <w:szCs w:val="16"/>
        </w:rPr>
      </w:pPr>
    </w:p>
    <w:p w:rsidR="00013639" w:rsidRDefault="00700561" w:rsidP="008E4408">
      <w:pPr>
        <w:jc w:val="both"/>
        <w:rPr>
          <w:rFonts w:asciiTheme="majorHAnsi" w:eastAsia="Calibri" w:hAnsiTheme="majorHAnsi" w:cs="Arial"/>
        </w:rPr>
      </w:pPr>
      <w:r w:rsidRPr="00806B24">
        <w:rPr>
          <w:rFonts w:asciiTheme="majorHAnsi" w:hAnsiTheme="majorHAnsi" w:cs="Arial"/>
        </w:rPr>
        <w:t xml:space="preserve">Ponuđač je dužan da tačno i nedvosmisleno popuni </w:t>
      </w:r>
      <w:r w:rsidRPr="00806B24">
        <w:rPr>
          <w:rFonts w:asciiTheme="majorHAnsi" w:eastAsia="Calibri" w:hAnsiTheme="majorHAnsi" w:cs="Arial"/>
        </w:rPr>
        <w:t>Izjavu privrednog subjekta u skladu sa zahtjevima iz tenderske dokumentacije.</w:t>
      </w:r>
    </w:p>
    <w:p w:rsidR="001E4F45" w:rsidRPr="00242749" w:rsidRDefault="001E4F45" w:rsidP="008E4408">
      <w:pPr>
        <w:jc w:val="both"/>
        <w:rPr>
          <w:rFonts w:asciiTheme="majorHAnsi" w:eastAsia="Calibri" w:hAnsiTheme="majorHAnsi" w:cs="Arial"/>
          <w:sz w:val="16"/>
          <w:szCs w:val="16"/>
        </w:rPr>
      </w:pPr>
    </w:p>
    <w:p w:rsidR="00242749" w:rsidRPr="00242749" w:rsidRDefault="00242749" w:rsidP="008E4408">
      <w:pPr>
        <w:jc w:val="both"/>
        <w:rPr>
          <w:rFonts w:asciiTheme="majorHAnsi" w:eastAsia="Calibri" w:hAnsiTheme="majorHAnsi" w:cs="Arial"/>
          <w:sz w:val="16"/>
          <w:szCs w:val="16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7" w:name="_Toc57880754"/>
      <w:r w:rsidRPr="0069260C">
        <w:rPr>
          <w:rFonts w:asciiTheme="majorHAnsi" w:hAnsiTheme="majorHAnsi" w:cs="Arial"/>
          <w:b/>
          <w:bCs/>
        </w:rPr>
        <w:t>NAČIN ZAKLJUČIVANJA I IZMJENE UGOVORA O JAVNOJ NABACI</w:t>
      </w:r>
      <w:bookmarkEnd w:id="7"/>
    </w:p>
    <w:p w:rsidR="008E4408" w:rsidRPr="00013639" w:rsidRDefault="008E4408" w:rsidP="008E4408">
      <w:pPr>
        <w:jc w:val="both"/>
        <w:rPr>
          <w:rFonts w:asciiTheme="majorHAnsi" w:hAnsiTheme="majorHAnsi" w:cs="Arial"/>
          <w:i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Ugovor o javnoj nabavci mora da bude u skladu sa uslovima utvrđenim tenderskom dokumentacijom, izabranom ponudom i odlukom o izboru najpovoljnije ponude, osim u pogledu iskazivanja PDV-a.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Ugovor između naručioca i ponuđača čija je ponuda izabrana kao najpovoljnija, pored uslova koji su propisani ovom tenderskom dokumentacijom, će sadržati i sljedeće: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8"/>
      </w:r>
    </w:p>
    <w:p w:rsidR="00107636" w:rsidRPr="00013639" w:rsidRDefault="00107636" w:rsidP="008E4408">
      <w:pPr>
        <w:jc w:val="both"/>
        <w:rPr>
          <w:rFonts w:asciiTheme="majorHAnsi" w:hAnsiTheme="majorHAnsi" w:cs="Arial"/>
          <w:b/>
          <w:bCs/>
          <w:color w:val="00000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700561" w:rsidTr="00700561">
        <w:tc>
          <w:tcPr>
            <w:tcW w:w="9288" w:type="dxa"/>
          </w:tcPr>
          <w:p w:rsidR="00107636" w:rsidRDefault="00107636" w:rsidP="00107636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  <w:lang w:val="sr-Latn-CS"/>
              </w:rPr>
            </w:pPr>
            <w:r w:rsidRPr="005B2C8D">
              <w:rPr>
                <w:rFonts w:ascii="Cambria" w:hAnsi="Cambria"/>
                <w:b/>
                <w:sz w:val="23"/>
                <w:szCs w:val="23"/>
                <w:lang w:val="sr-Latn-CS"/>
              </w:rPr>
              <w:t>Ugovorna kazna</w:t>
            </w:r>
            <w:r>
              <w:rPr>
                <w:rFonts w:ascii="Cambria" w:hAnsi="Cambria"/>
                <w:b/>
                <w:sz w:val="23"/>
                <w:szCs w:val="23"/>
                <w:lang w:val="sr-Latn-CS"/>
              </w:rPr>
              <w:t xml:space="preserve"> i naknada štete</w:t>
            </w:r>
          </w:p>
          <w:p w:rsidR="00107636" w:rsidRPr="00013639" w:rsidRDefault="00107636" w:rsidP="00107636">
            <w:pPr>
              <w:pStyle w:val="BodyText2"/>
              <w:spacing w:after="0" w:line="240" w:lineRule="auto"/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107636" w:rsidRPr="0049055F" w:rsidRDefault="00107636" w:rsidP="00107636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 xml:space="preserve">U slučaju kašnjenja u isporuci predmetne robe kao i u slučaju kašnjenja u zamjeni neispravne robe ispravnom, Dobavljač je dužan platiti Kupcu iznos ugovorne kazne od </w:t>
            </w:r>
            <w:r w:rsidRPr="0049055F">
              <w:rPr>
                <w:rFonts w:asciiTheme="majorHAnsi" w:hAnsiTheme="majorHAnsi"/>
                <w:sz w:val="23"/>
                <w:szCs w:val="23"/>
                <w:lang w:val="sr-Latn-CS"/>
              </w:rPr>
              <w:t>2‰</w:t>
            </w:r>
            <w:r w:rsidRPr="0049055F">
              <w:rPr>
                <w:rFonts w:asciiTheme="majorHAnsi" w:hAnsiTheme="majorHAnsi"/>
                <w:sz w:val="23"/>
                <w:szCs w:val="23"/>
              </w:rPr>
              <w:t xml:space="preserve"> od vrijednosti ovog Ugovora za svaki dan zakašnjenja, s tim da ukoliko ugovorna kazna pređe iznos od 5% od vrijednosti ugovora ovaj Ugovor se smatra raskinutim.</w:t>
            </w:r>
          </w:p>
          <w:p w:rsidR="00107636" w:rsidRPr="004A0DFB" w:rsidRDefault="00107636" w:rsidP="00107636">
            <w:pPr>
              <w:jc w:val="both"/>
              <w:rPr>
                <w:rFonts w:asciiTheme="majorHAnsi" w:hAnsiTheme="majorHAnsi"/>
                <w:sz w:val="16"/>
                <w:szCs w:val="16"/>
              </w:rPr>
            </w:pPr>
          </w:p>
          <w:p w:rsidR="00107636" w:rsidRPr="0049055F" w:rsidRDefault="00107636" w:rsidP="00107636">
            <w:pPr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49055F">
              <w:rPr>
                <w:rFonts w:asciiTheme="majorHAnsi" w:hAnsiTheme="majorHAnsi"/>
                <w:sz w:val="23"/>
                <w:szCs w:val="23"/>
              </w:rPr>
              <w:t>U slučaju da Kupac pretrpi štetu iz razloga što Dobavljač nije ugovoreni posao obavio u skladu sa pravilima, propisima struke, propisima koji regulišu ovu oblast kao i sa pažnjom dobrog privrednika, Dobavljač je dužan Kupcu nadoknaditi cjelokupnu štetu i izgubljenu dobit.</w:t>
            </w:r>
          </w:p>
          <w:p w:rsidR="00107636" w:rsidRPr="00107636" w:rsidRDefault="00107636" w:rsidP="00107636">
            <w:pPr>
              <w:rPr>
                <w:rFonts w:ascii="Cambria" w:hAnsi="Cambria"/>
                <w:b/>
                <w:i/>
                <w:sz w:val="16"/>
                <w:szCs w:val="16"/>
                <w:lang w:val="sr-Latn-CS"/>
              </w:rPr>
            </w:pPr>
          </w:p>
          <w:p w:rsidR="00107636" w:rsidRPr="00CA11E0" w:rsidRDefault="00107636" w:rsidP="00107636">
            <w:pPr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b/>
                <w:i/>
                <w:sz w:val="23"/>
                <w:szCs w:val="23"/>
                <w:lang w:val="sr-Latn-CS"/>
              </w:rPr>
              <w:t>Pravo ugovornih strana na raskid ugovora</w:t>
            </w:r>
          </w:p>
          <w:p w:rsidR="00107636" w:rsidRPr="00013639" w:rsidRDefault="00107636" w:rsidP="00107636">
            <w:pPr>
              <w:jc w:val="center"/>
              <w:rPr>
                <w:rFonts w:ascii="Cambria" w:hAnsi="Cambria"/>
                <w:b/>
                <w:i/>
                <w:sz w:val="10"/>
                <w:szCs w:val="10"/>
                <w:lang w:val="sr-Latn-CS"/>
              </w:rPr>
            </w:pPr>
          </w:p>
          <w:p w:rsidR="00107636" w:rsidRPr="00CA11E0" w:rsidRDefault="00107636" w:rsidP="00107636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Ugovorne strane su saglasne da se ugovor može raskinuti pismenim sporazumom koji potpisuju obje ugovorne strane, osim u slučaju da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Kupac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trpi štetu iz razloga što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>Dobavljač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ne izvršava ili neopravdano kasni sa izvršavanjem svojih obaveza. U tom slučaju </w:t>
            </w:r>
            <w:r w:rsidRPr="00CA11E0">
              <w:rPr>
                <w:rFonts w:ascii="Cambria" w:hAnsi="Cambria"/>
                <w:i/>
                <w:sz w:val="23"/>
                <w:szCs w:val="23"/>
                <w:lang w:val="sr-Latn-CS"/>
              </w:rPr>
              <w:t xml:space="preserve">Kupac </w:t>
            </w: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 xml:space="preserve"> ima pravo na jednostrani raskid ugovora uz otkazni rok od 30 dana od dana nastupanja razloga za raskid ugovora.</w:t>
            </w:r>
          </w:p>
          <w:p w:rsidR="00107636" w:rsidRPr="00013639" w:rsidRDefault="00107636" w:rsidP="00107636">
            <w:pPr>
              <w:pStyle w:val="BodyText2"/>
              <w:spacing w:after="0" w:line="240" w:lineRule="auto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:rsidR="00107636" w:rsidRPr="00CA11E0" w:rsidRDefault="00107636" w:rsidP="00107636">
            <w:pPr>
              <w:pStyle w:val="BodyText2"/>
              <w:spacing w:after="0" w:line="240" w:lineRule="auto"/>
              <w:jc w:val="both"/>
              <w:rPr>
                <w:rFonts w:ascii="Cambria" w:hAnsi="Cambria"/>
                <w:b/>
                <w:sz w:val="23"/>
                <w:szCs w:val="23"/>
              </w:rPr>
            </w:pPr>
            <w:r w:rsidRPr="00CA11E0">
              <w:rPr>
                <w:rFonts w:ascii="Cambria" w:hAnsi="Cambria"/>
                <w:b/>
                <w:sz w:val="23"/>
                <w:szCs w:val="23"/>
              </w:rPr>
              <w:t>Rešavanje pitanja koja nisu regulisana ugovorom i način rešavanje sporova</w:t>
            </w:r>
          </w:p>
          <w:p w:rsidR="00107636" w:rsidRPr="00013639" w:rsidRDefault="00107636" w:rsidP="00107636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107636" w:rsidRPr="00CA11E0" w:rsidRDefault="00107636" w:rsidP="00107636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Za sve što nije regulisano ovim ugovorom primjenjivaće se odredbe Zakona o obligacionim odnosima, Zakona o javnim nabavkama, Zakon o željeznici, Zakon o bezbjednosti, organizaciji i efikasnosti željezničkog prevoza.</w:t>
            </w:r>
          </w:p>
          <w:p w:rsidR="00107636" w:rsidRPr="00013639" w:rsidRDefault="00107636" w:rsidP="00107636">
            <w:pPr>
              <w:jc w:val="both"/>
              <w:rPr>
                <w:rFonts w:ascii="Cambria" w:hAnsi="Cambria"/>
                <w:sz w:val="10"/>
                <w:szCs w:val="10"/>
                <w:lang w:val="sr-Latn-CS"/>
              </w:rPr>
            </w:pPr>
          </w:p>
          <w:p w:rsidR="00700561" w:rsidRPr="00013639" w:rsidRDefault="00107636" w:rsidP="00013639">
            <w:pPr>
              <w:jc w:val="both"/>
              <w:rPr>
                <w:rFonts w:ascii="Cambria" w:hAnsi="Cambria"/>
                <w:sz w:val="23"/>
                <w:szCs w:val="23"/>
                <w:lang w:val="sr-Latn-CS"/>
              </w:rPr>
            </w:pPr>
            <w:r w:rsidRPr="00CA11E0">
              <w:rPr>
                <w:rFonts w:ascii="Cambria" w:hAnsi="Cambria"/>
                <w:sz w:val="23"/>
                <w:szCs w:val="23"/>
                <w:lang w:val="sr-Latn-CS"/>
              </w:rPr>
              <w:t>Ugovorne strane su saglasne da će eventualne sporove rešavati mirnim putem u duhu dobrih poslovnih običaja i morala. U suprotnom, ugovara se nadležno</w:t>
            </w:r>
            <w:r w:rsidR="00013639">
              <w:rPr>
                <w:rFonts w:ascii="Cambria" w:hAnsi="Cambria"/>
                <w:sz w:val="23"/>
                <w:szCs w:val="23"/>
                <w:lang w:val="sr-Latn-CS"/>
              </w:rPr>
              <w:t>st Privrednog suda u Podgorici.</w:t>
            </w:r>
          </w:p>
        </w:tc>
      </w:tr>
    </w:tbl>
    <w:p w:rsidR="00750ED7" w:rsidRPr="0069260C" w:rsidRDefault="00750ED7" w:rsidP="008E4408">
      <w:pPr>
        <w:jc w:val="both"/>
        <w:rPr>
          <w:rFonts w:asciiTheme="majorHAnsi" w:hAnsiTheme="majorHAnsi" w:cs="Arial"/>
          <w:b/>
          <w:bCs/>
          <w:color w:val="FF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0" w:firstLine="0"/>
        <w:outlineLvl w:val="0"/>
        <w:rPr>
          <w:rFonts w:asciiTheme="majorHAnsi" w:hAnsiTheme="majorHAnsi" w:cs="Arial"/>
          <w:b/>
          <w:bCs/>
        </w:rPr>
      </w:pPr>
      <w:bookmarkStart w:id="8" w:name="_Toc57880755"/>
      <w:r w:rsidRPr="0069260C">
        <w:rPr>
          <w:rFonts w:asciiTheme="majorHAnsi" w:hAnsiTheme="majorHAnsi" w:cs="Arial"/>
          <w:b/>
          <w:bCs/>
        </w:rPr>
        <w:t>ZAHTJEV ZA POJAŠNJENJE ILI IZMJENU I DOPUNU TENDERSKE DOKUMENTACIJE</w:t>
      </w:r>
      <w:bookmarkEnd w:id="8"/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</w:rPr>
      </w:pPr>
      <w:r w:rsidRPr="0069260C">
        <w:rPr>
          <w:rFonts w:asciiTheme="majorHAnsi" w:hAnsiTheme="majorHAnsi" w:cs="Arial"/>
        </w:rPr>
        <w:t>Privredni subjekat ima pravo da pisanim zahtjevom traži od naručioca pojašnjenje tenderske dokumentacije najkasnije deset dana prije isteka roka određenog za dostavljanje ponuda.</w:t>
      </w:r>
    </w:p>
    <w:p w:rsidR="008E4408" w:rsidRPr="00013639" w:rsidRDefault="008E4408" w:rsidP="008E4408">
      <w:pPr>
        <w:jc w:val="both"/>
        <w:rPr>
          <w:rFonts w:asciiTheme="majorHAnsi" w:hAnsiTheme="majorHAnsi" w:cs="Arial"/>
          <w:sz w:val="10"/>
          <w:szCs w:val="10"/>
        </w:rPr>
      </w:pPr>
    </w:p>
    <w:p w:rsidR="001201C3" w:rsidRDefault="008E4408" w:rsidP="008E4408">
      <w:pPr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Zahtjev se podnosi isključivo u pisanoj formi na adresu naručioca, e-mail-om, telefaxom ili putem ESJN-a.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9"/>
      </w:r>
      <w:r w:rsidRPr="0069260C">
        <w:rPr>
          <w:rFonts w:asciiTheme="majorHAnsi" w:hAnsiTheme="majorHAnsi" w:cs="Arial"/>
          <w:color w:val="000000"/>
        </w:rPr>
        <w:t xml:space="preserve"> </w:t>
      </w:r>
    </w:p>
    <w:p w:rsidR="00750ED7" w:rsidRDefault="00750ED7" w:rsidP="008E4408">
      <w:pPr>
        <w:jc w:val="both"/>
        <w:rPr>
          <w:rFonts w:asciiTheme="majorHAnsi" w:hAnsiTheme="majorHAnsi" w:cs="Arial"/>
          <w:color w:val="000000"/>
        </w:rPr>
      </w:pPr>
    </w:p>
    <w:p w:rsidR="00750ED7" w:rsidRDefault="00750ED7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242749" w:rsidRPr="0069260C" w:rsidRDefault="00242749" w:rsidP="008E4408">
      <w:pPr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0" w:firstLine="0"/>
        <w:outlineLvl w:val="0"/>
        <w:rPr>
          <w:rFonts w:asciiTheme="majorHAnsi" w:hAnsiTheme="majorHAnsi" w:cs="Arial"/>
          <w:b/>
          <w:bCs/>
          <w:color w:val="000000"/>
        </w:rPr>
      </w:pPr>
      <w:bookmarkStart w:id="9" w:name="_Toc416180136"/>
      <w:bookmarkStart w:id="10" w:name="_Toc508349235"/>
      <w:bookmarkStart w:id="11" w:name="_Toc57880756"/>
      <w:r w:rsidRPr="0069260C">
        <w:rPr>
          <w:rFonts w:asciiTheme="majorHAnsi" w:hAnsiTheme="majorHAnsi" w:cs="Arial"/>
          <w:b/>
          <w:bCs/>
        </w:rPr>
        <w:lastRenderedPageBreak/>
        <w:t>IZJAVA NARUČIOCA O NEPOSTOJANJU SUKOBA INTERESA</w:t>
      </w:r>
      <w:bookmarkEnd w:id="9"/>
      <w:bookmarkEnd w:id="10"/>
      <w:bookmarkEnd w:id="11"/>
    </w:p>
    <w:p w:rsidR="008E4408" w:rsidRPr="0069260C" w:rsidRDefault="008E4408" w:rsidP="008E4408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  <w:u w:val="single"/>
        </w:rPr>
      </w:pPr>
    </w:p>
    <w:p w:rsidR="00977CC0" w:rsidRPr="00B35593" w:rsidRDefault="00977CC0" w:rsidP="00977CC0">
      <w:pPr>
        <w:tabs>
          <w:tab w:val="left" w:pos="1701"/>
          <w:tab w:val="left" w:pos="482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Verdana"/>
          <w:lang w:val="sr-Latn-CS"/>
        </w:rPr>
        <w:t>Željeznička infrastruktura Crne Gore AD- Podgorica</w:t>
      </w:r>
    </w:p>
    <w:p w:rsidR="00977CC0" w:rsidRPr="00B35593" w:rsidRDefault="00977CC0" w:rsidP="00977CC0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Broj: </w:t>
      </w:r>
      <w:r w:rsidR="00ED1224">
        <w:rPr>
          <w:rFonts w:asciiTheme="majorHAnsi" w:hAnsiTheme="majorHAnsi" w:cs="Arial"/>
          <w:color w:val="000000"/>
        </w:rPr>
        <w:t>16371</w:t>
      </w:r>
    </w:p>
    <w:p w:rsidR="00977CC0" w:rsidRPr="00B35593" w:rsidRDefault="00977CC0" w:rsidP="00977CC0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Mjesto i datum: Podgorica, </w:t>
      </w:r>
      <w:r>
        <w:rPr>
          <w:rFonts w:asciiTheme="majorHAnsi" w:hAnsiTheme="majorHAnsi" w:cs="Arial"/>
          <w:color w:val="000000"/>
        </w:rPr>
        <w:t>03</w:t>
      </w:r>
      <w:r w:rsidRPr="00B35593">
        <w:rPr>
          <w:rFonts w:asciiTheme="majorHAnsi" w:hAnsiTheme="majorHAnsi" w:cs="Arial"/>
          <w:color w:val="000000"/>
        </w:rPr>
        <w:t>.</w:t>
      </w:r>
      <w:r>
        <w:rPr>
          <w:rFonts w:asciiTheme="majorHAnsi" w:hAnsiTheme="majorHAnsi" w:cs="Arial"/>
          <w:color w:val="000000"/>
        </w:rPr>
        <w:t>12</w:t>
      </w:r>
      <w:r w:rsidRPr="00B35593">
        <w:rPr>
          <w:rFonts w:asciiTheme="majorHAnsi" w:hAnsiTheme="majorHAnsi" w:cs="Arial"/>
          <w:color w:val="000000"/>
        </w:rPr>
        <w:t>.2020.godine</w:t>
      </w:r>
    </w:p>
    <w:p w:rsidR="00977CC0" w:rsidRPr="00B35593" w:rsidRDefault="00977CC0" w:rsidP="00977CC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977CC0" w:rsidRPr="00B35593" w:rsidRDefault="00977CC0" w:rsidP="00977CC0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977CC0" w:rsidRPr="00B35593" w:rsidRDefault="00977CC0" w:rsidP="00977CC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U skladu sa članom 43 stav 1 Zakona o javnim nabavkama („Službeni list CG”, br.74/19), </w:t>
      </w:r>
    </w:p>
    <w:p w:rsidR="00977CC0" w:rsidRPr="00B35593" w:rsidRDefault="00977CC0" w:rsidP="00977CC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977CC0" w:rsidRPr="00B35593" w:rsidRDefault="00977CC0" w:rsidP="00977CC0">
      <w:pPr>
        <w:tabs>
          <w:tab w:val="left" w:pos="3290"/>
        </w:tabs>
        <w:jc w:val="center"/>
        <w:rPr>
          <w:rFonts w:asciiTheme="majorHAnsi" w:hAnsiTheme="majorHAnsi" w:cs="Arial"/>
          <w:b/>
          <w:bCs/>
          <w:color w:val="000000"/>
        </w:rPr>
      </w:pPr>
      <w:r w:rsidRPr="00B35593">
        <w:rPr>
          <w:rFonts w:asciiTheme="majorHAnsi" w:hAnsiTheme="majorHAnsi" w:cs="Arial"/>
          <w:b/>
          <w:bCs/>
          <w:color w:val="000000"/>
        </w:rPr>
        <w:t>Izjavljujem</w:t>
      </w:r>
    </w:p>
    <w:p w:rsidR="00977CC0" w:rsidRPr="00B35593" w:rsidRDefault="00977CC0" w:rsidP="00977CC0">
      <w:pPr>
        <w:tabs>
          <w:tab w:val="left" w:pos="3290"/>
        </w:tabs>
        <w:jc w:val="both"/>
        <w:rPr>
          <w:rFonts w:asciiTheme="majorHAnsi" w:hAnsiTheme="majorHAnsi" w:cs="Arial"/>
          <w:color w:val="000000"/>
          <w:lang w:val="sr-Latn-CS"/>
        </w:rPr>
      </w:pPr>
    </w:p>
    <w:p w:rsidR="00977CC0" w:rsidRPr="00B35593" w:rsidRDefault="00977CC0" w:rsidP="00977CC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da u postupku javne nabavke redni broj </w:t>
      </w:r>
      <w:r>
        <w:rPr>
          <w:rFonts w:asciiTheme="majorHAnsi" w:hAnsiTheme="majorHAnsi" w:cs="Arial"/>
          <w:color w:val="000000"/>
        </w:rPr>
        <w:t>22</w:t>
      </w:r>
      <w:r w:rsidRPr="00B35593">
        <w:rPr>
          <w:rFonts w:asciiTheme="majorHAnsi" w:hAnsiTheme="majorHAnsi" w:cs="Arial"/>
          <w:color w:val="000000"/>
        </w:rPr>
        <w:t xml:space="preserve"> iz Plana javne nabavke broj </w:t>
      </w:r>
      <w:r>
        <w:rPr>
          <w:rFonts w:asciiTheme="majorHAnsi" w:hAnsiTheme="majorHAnsi" w:cs="Arial"/>
          <w:color w:val="000000"/>
        </w:rPr>
        <w:t>9677</w:t>
      </w:r>
      <w:r w:rsidRPr="00B35593">
        <w:rPr>
          <w:rFonts w:asciiTheme="majorHAnsi" w:hAnsiTheme="majorHAnsi" w:cs="Arial"/>
          <w:color w:val="000000"/>
        </w:rPr>
        <w:t xml:space="preserve"> od </w:t>
      </w:r>
      <w:r>
        <w:rPr>
          <w:rFonts w:asciiTheme="majorHAnsi" w:hAnsiTheme="majorHAnsi" w:cs="Arial"/>
          <w:color w:val="000000"/>
        </w:rPr>
        <w:t xml:space="preserve">17.07.2020.godine </w:t>
      </w:r>
      <w:r w:rsidRPr="00B35593">
        <w:rPr>
          <w:rFonts w:asciiTheme="majorHAnsi" w:hAnsiTheme="majorHAnsi" w:cs="Arial"/>
          <w:color w:val="000000"/>
        </w:rPr>
        <w:t xml:space="preserve">za nabavku </w:t>
      </w:r>
      <w:r>
        <w:rPr>
          <w:rFonts w:asciiTheme="majorHAnsi" w:hAnsiTheme="majorHAnsi" w:cs="Arial"/>
          <w:color w:val="000000"/>
        </w:rPr>
        <w:t xml:space="preserve">robe: </w:t>
      </w:r>
      <w:r>
        <w:rPr>
          <w:rFonts w:asciiTheme="majorHAnsi" w:hAnsiTheme="majorHAnsi"/>
          <w:b/>
          <w:bCs/>
        </w:rPr>
        <w:t>Ulja i maziva,</w:t>
      </w:r>
      <w:r w:rsidRPr="00B35593">
        <w:rPr>
          <w:rFonts w:asciiTheme="majorHAnsi" w:hAnsiTheme="majorHAnsi" w:cs="Arial"/>
          <w:color w:val="000000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:rsidR="00977CC0" w:rsidRPr="00B35593" w:rsidRDefault="00977CC0" w:rsidP="00977CC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977CC0" w:rsidRPr="00B35593" w:rsidRDefault="00977CC0" w:rsidP="00977CC0">
      <w:pPr>
        <w:tabs>
          <w:tab w:val="left" w:pos="3290"/>
        </w:tabs>
        <w:jc w:val="both"/>
        <w:rPr>
          <w:rFonts w:asciiTheme="majorHAnsi" w:hAnsiTheme="majorHAnsi" w:cs="Arial"/>
          <w:color w:val="000000"/>
        </w:rPr>
      </w:pPr>
    </w:p>
    <w:p w:rsidR="00977CC0" w:rsidRPr="00B35593" w:rsidRDefault="00977CC0" w:rsidP="00977CC0">
      <w:pPr>
        <w:tabs>
          <w:tab w:val="left" w:pos="3290"/>
        </w:tabs>
        <w:ind w:firstLine="1134"/>
        <w:jc w:val="right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Ovlašćeno lice naručioca: </w:t>
      </w:r>
      <w:r>
        <w:rPr>
          <w:rFonts w:asciiTheme="majorHAnsi" w:hAnsiTheme="majorHAnsi" w:cs="Arial"/>
          <w:color w:val="000000"/>
        </w:rPr>
        <w:tab/>
        <w:t xml:space="preserve">VD </w:t>
      </w:r>
      <w:r w:rsidRPr="00B35593">
        <w:rPr>
          <w:rFonts w:asciiTheme="majorHAnsi" w:hAnsiTheme="majorHAnsi" w:cs="Arial"/>
          <w:color w:val="000000"/>
        </w:rPr>
        <w:t>Izvršnog direktora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Zdravko Medenica</w:t>
      </w:r>
      <w:r w:rsidRPr="00B35593">
        <w:rPr>
          <w:rFonts w:asciiTheme="majorHAnsi" w:hAnsiTheme="majorHAnsi" w:cs="Arial"/>
          <w:color w:val="000000"/>
        </w:rPr>
        <w:t xml:space="preserve">  </w:t>
      </w:r>
      <w:r>
        <w:rPr>
          <w:rFonts w:asciiTheme="majorHAnsi" w:hAnsiTheme="majorHAnsi" w:cs="Arial"/>
          <w:color w:val="000000"/>
        </w:rPr>
        <w:t>_______</w:t>
      </w:r>
      <w:r w:rsidRPr="00B35593">
        <w:rPr>
          <w:rFonts w:asciiTheme="majorHAnsi" w:hAnsiTheme="majorHAnsi" w:cs="Arial"/>
          <w:color w:val="000000"/>
        </w:rPr>
        <w:t>_________________</w:t>
      </w:r>
    </w:p>
    <w:p w:rsidR="00977CC0" w:rsidRDefault="00977CC0" w:rsidP="00977CC0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 xml:space="preserve">                  s.r.</w:t>
      </w:r>
    </w:p>
    <w:p w:rsidR="00977CC0" w:rsidRPr="00B35593" w:rsidRDefault="00977CC0" w:rsidP="00977CC0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Default="00977CC0" w:rsidP="00977CC0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Službenik za javne nabavke: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 xml:space="preserve"> </w:t>
      </w:r>
      <w:r w:rsidRPr="00B35593">
        <w:rPr>
          <w:rFonts w:asciiTheme="majorHAnsi" w:hAnsiTheme="majorHAnsi" w:cs="Arial"/>
          <w:b/>
          <w:color w:val="000000"/>
        </w:rPr>
        <w:t>Adrijana Uglik</w:t>
      </w:r>
      <w:r w:rsidRPr="00B35593">
        <w:rPr>
          <w:rFonts w:asciiTheme="majorHAnsi" w:hAnsiTheme="majorHAnsi" w:cs="Arial"/>
          <w:color w:val="000000"/>
        </w:rPr>
        <w:t xml:space="preserve">, </w:t>
      </w:r>
    </w:p>
    <w:p w:rsidR="00977CC0" w:rsidRPr="00B35593" w:rsidRDefault="00977CC0" w:rsidP="00977CC0">
      <w:pPr>
        <w:tabs>
          <w:tab w:val="left" w:pos="3290"/>
        </w:tabs>
        <w:ind w:firstLine="1134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</w:t>
      </w:r>
      <w:r w:rsidRPr="00B35593">
        <w:rPr>
          <w:rFonts w:asciiTheme="majorHAnsi" w:hAnsiTheme="majorHAnsi" w:cs="Arial"/>
          <w:i/>
          <w:iCs/>
          <w:color w:val="000000"/>
        </w:rPr>
        <w:t xml:space="preserve"> </w:t>
      </w:r>
    </w:p>
    <w:p w:rsidR="00977CC0" w:rsidRDefault="00977CC0" w:rsidP="00977CC0">
      <w:pPr>
        <w:tabs>
          <w:tab w:val="left" w:pos="3290"/>
        </w:tabs>
        <w:ind w:left="5664" w:firstLine="708"/>
        <w:rPr>
          <w:rFonts w:asciiTheme="majorHAnsi" w:hAnsiTheme="majorHAnsi" w:cs="Arial"/>
          <w:i/>
          <w:iCs/>
          <w:color w:val="000000"/>
        </w:rPr>
      </w:pP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>
        <w:rPr>
          <w:rFonts w:asciiTheme="majorHAnsi" w:hAnsiTheme="majorHAnsi" w:cs="Arial"/>
          <w:i/>
          <w:iCs/>
          <w:color w:val="000000"/>
        </w:rPr>
        <w:tab/>
      </w: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77CC0" w:rsidRPr="00B35593" w:rsidRDefault="00977CC0" w:rsidP="00977CC0">
      <w:pPr>
        <w:tabs>
          <w:tab w:val="left" w:pos="3290"/>
        </w:tabs>
        <w:ind w:left="5664" w:firstLine="708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Default="00977CC0" w:rsidP="00977CC0">
      <w:pPr>
        <w:jc w:val="both"/>
        <w:rPr>
          <w:rFonts w:asciiTheme="majorHAnsi" w:hAnsiTheme="majorHAnsi" w:cs="Arial"/>
          <w:color w:val="000000"/>
        </w:rPr>
      </w:pPr>
      <w:r w:rsidRPr="00B35593">
        <w:rPr>
          <w:rFonts w:asciiTheme="majorHAnsi" w:hAnsiTheme="majorHAnsi" w:cs="Arial"/>
          <w:color w:val="000000"/>
        </w:rPr>
        <w:t xml:space="preserve">Lice koje je učestvovalo u planiranju javne nabavke: </w:t>
      </w:r>
      <w:r>
        <w:rPr>
          <w:rFonts w:asciiTheme="majorHAnsi" w:hAnsiTheme="majorHAnsi" w:cs="Arial"/>
          <w:color w:val="000000"/>
        </w:rPr>
        <w:t>VD d</w:t>
      </w:r>
      <w:r w:rsidRPr="00B35593">
        <w:rPr>
          <w:rFonts w:asciiTheme="majorHAnsi" w:hAnsiTheme="majorHAnsi" w:cs="Arial"/>
          <w:color w:val="000000"/>
        </w:rPr>
        <w:t>irektor</w:t>
      </w:r>
      <w:r>
        <w:rPr>
          <w:rFonts w:asciiTheme="majorHAnsi" w:hAnsiTheme="majorHAnsi" w:cs="Arial"/>
          <w:color w:val="000000"/>
        </w:rPr>
        <w:t>a</w:t>
      </w:r>
      <w:r w:rsidRPr="00B35593">
        <w:rPr>
          <w:rFonts w:asciiTheme="majorHAnsi" w:hAnsiTheme="majorHAnsi" w:cs="Arial"/>
          <w:color w:val="000000"/>
        </w:rPr>
        <w:t xml:space="preserve"> Sektora </w:t>
      </w:r>
      <w:r w:rsidRPr="00092236">
        <w:rPr>
          <w:rFonts w:asciiTheme="majorHAnsi" w:hAnsiTheme="majorHAnsi"/>
          <w:sz w:val="23"/>
          <w:szCs w:val="23"/>
        </w:rPr>
        <w:t>Sektora za održavanje građevinske infrastrukture</w:t>
      </w:r>
      <w:r>
        <w:rPr>
          <w:rFonts w:asciiTheme="majorHAnsi" w:hAnsiTheme="majorHAnsi" w:cs="Arial"/>
          <w:color w:val="000000"/>
        </w:rPr>
        <w:t>:</w:t>
      </w:r>
      <w:r w:rsidRPr="00B35593"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  <w:b/>
          <w:i/>
        </w:rPr>
        <w:t>Tatijana Bulatović</w:t>
      </w:r>
      <w:r w:rsidRPr="00B35593">
        <w:rPr>
          <w:rFonts w:asciiTheme="majorHAnsi" w:hAnsiTheme="majorHAnsi" w:cs="Arial"/>
          <w:color w:val="000000"/>
        </w:rPr>
        <w:t xml:space="preserve"> </w:t>
      </w:r>
    </w:p>
    <w:p w:rsidR="00977CC0" w:rsidRPr="00092236" w:rsidRDefault="00977CC0" w:rsidP="00977CC0">
      <w:pPr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Pr="00B35593">
        <w:rPr>
          <w:rFonts w:asciiTheme="majorHAnsi" w:hAnsiTheme="majorHAnsi" w:cs="Arial"/>
          <w:color w:val="000000"/>
        </w:rPr>
        <w:t>__________________</w:t>
      </w:r>
    </w:p>
    <w:p w:rsidR="00977CC0" w:rsidRDefault="00977CC0" w:rsidP="00977CC0">
      <w:pPr>
        <w:ind w:left="6372" w:firstLine="708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77CC0" w:rsidRPr="00B35593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3A0BB0" w:rsidRDefault="00977CC0" w:rsidP="00977CC0">
      <w:pPr>
        <w:tabs>
          <w:tab w:val="left" w:pos="3290"/>
        </w:tabs>
        <w:rPr>
          <w:rFonts w:asciiTheme="majorHAnsi" w:hAnsiTheme="majorHAnsi" w:cs="Arial"/>
          <w:color w:val="000000"/>
        </w:rPr>
      </w:pPr>
      <w:r w:rsidRPr="003A0BB0">
        <w:rPr>
          <w:rFonts w:asciiTheme="majorHAnsi" w:hAnsiTheme="majorHAnsi" w:cs="Arial"/>
          <w:iCs/>
          <w:color w:val="000000"/>
          <w:sz w:val="21"/>
          <w:szCs w:val="21"/>
        </w:rPr>
        <w:t xml:space="preserve">Predsjednik komisije </w:t>
      </w:r>
      <w:r w:rsidRPr="003A0BB0">
        <w:rPr>
          <w:rFonts w:asciiTheme="majorHAnsi" w:hAnsiTheme="majorHAnsi" w:cs="Arial"/>
          <w:sz w:val="21"/>
          <w:szCs w:val="21"/>
        </w:rPr>
        <w:t>za sprovođenje postupka javne nabavk</w:t>
      </w:r>
      <w:r w:rsidRPr="003A0BB0">
        <w:rPr>
          <w:rFonts w:asciiTheme="majorHAnsi" w:hAnsiTheme="majorHAnsi" w:cs="Arial"/>
          <w:iCs/>
          <w:color w:val="000000"/>
          <w:sz w:val="21"/>
          <w:szCs w:val="21"/>
        </w:rPr>
        <w:t>e:</w:t>
      </w:r>
      <w:r w:rsidRPr="00B35593">
        <w:rPr>
          <w:rFonts w:asciiTheme="majorHAnsi" w:hAnsiTheme="majorHAnsi" w:cs="Arial"/>
          <w:iCs/>
          <w:color w:val="000000"/>
          <w:sz w:val="23"/>
          <w:szCs w:val="23"/>
        </w:rPr>
        <w:t xml:space="preserve"> </w:t>
      </w:r>
      <w:r w:rsidRPr="00092236">
        <w:rPr>
          <w:rFonts w:asciiTheme="majorHAnsi" w:hAnsiTheme="majorHAnsi" w:cstheme="minorHAnsi"/>
          <w:b/>
        </w:rPr>
        <w:t>Filip Janković</w:t>
      </w:r>
      <w:r>
        <w:rPr>
          <w:rFonts w:asciiTheme="majorHAnsi" w:hAnsiTheme="majorHAnsi" w:cstheme="minorHAnsi"/>
          <w:b/>
        </w:rPr>
        <w:t>,</w:t>
      </w:r>
      <w:r w:rsidRPr="009954E1">
        <w:rPr>
          <w:rFonts w:asciiTheme="majorHAnsi" w:hAnsiTheme="majorHAnsi" w:cstheme="minorHAnsi"/>
          <w:b/>
        </w:rPr>
        <w:t xml:space="preserve"> </w:t>
      </w:r>
      <w:r w:rsidRPr="00092236">
        <w:rPr>
          <w:rFonts w:asciiTheme="majorHAnsi" w:hAnsiTheme="majorHAnsi" w:cstheme="minorHAnsi"/>
          <w:sz w:val="19"/>
          <w:szCs w:val="19"/>
        </w:rPr>
        <w:t>spec.sci.pravnih nauka</w:t>
      </w:r>
      <w:r>
        <w:rPr>
          <w:rFonts w:asciiTheme="majorHAnsi" w:hAnsiTheme="majorHAnsi" w:cs="Arial"/>
          <w:color w:val="000000"/>
        </w:rPr>
        <w:t xml:space="preserve"> </w:t>
      </w:r>
    </w:p>
    <w:p w:rsidR="00977CC0" w:rsidRPr="00B35593" w:rsidRDefault="003A0BB0" w:rsidP="00977CC0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977CC0">
        <w:rPr>
          <w:rFonts w:asciiTheme="majorHAnsi" w:hAnsiTheme="majorHAnsi" w:cs="Arial"/>
          <w:color w:val="000000"/>
        </w:rPr>
        <w:t>_________________</w:t>
      </w:r>
      <w:r w:rsidR="00977CC0" w:rsidRPr="00B35593">
        <w:rPr>
          <w:rFonts w:asciiTheme="majorHAnsi" w:hAnsiTheme="majorHAnsi" w:cs="Arial"/>
          <w:color w:val="000000"/>
        </w:rPr>
        <w:t>________________</w:t>
      </w:r>
    </w:p>
    <w:p w:rsidR="00977CC0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77CC0" w:rsidRPr="00B35593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Pr="00B35593" w:rsidRDefault="00977CC0" w:rsidP="003A0BB0">
      <w:pPr>
        <w:tabs>
          <w:tab w:val="left" w:pos="3290"/>
        </w:tabs>
        <w:rPr>
          <w:rFonts w:asciiTheme="majorHAnsi" w:hAnsiTheme="majorHAnsi" w:cs="Arial"/>
          <w:color w:val="000000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B35593">
        <w:rPr>
          <w:rFonts w:asciiTheme="majorHAnsi" w:hAnsiTheme="majorHAnsi"/>
          <w:b/>
        </w:rPr>
        <w:t xml:space="preserve"> </w:t>
      </w:r>
      <w:r w:rsidRPr="00B35593">
        <w:rPr>
          <w:rFonts w:asciiTheme="majorHAnsi" w:hAnsiTheme="majorHAnsi"/>
          <w:b/>
        </w:rPr>
        <w:tab/>
      </w:r>
      <w:r w:rsidR="003A0BB0">
        <w:rPr>
          <w:rFonts w:asciiTheme="majorHAnsi" w:hAnsiTheme="majorHAnsi"/>
          <w:b/>
        </w:rPr>
        <w:tab/>
      </w:r>
      <w:r w:rsidRPr="00B35593">
        <w:rPr>
          <w:rFonts w:asciiTheme="majorHAnsi" w:hAnsiTheme="majorHAnsi"/>
          <w:b/>
          <w:sz w:val="23"/>
          <w:szCs w:val="23"/>
        </w:rPr>
        <w:t>Adrijana Uglik</w:t>
      </w:r>
      <w:r w:rsidRPr="00B35593">
        <w:rPr>
          <w:rFonts w:asciiTheme="majorHAnsi" w:hAnsiTheme="majorHAnsi"/>
          <w:sz w:val="23"/>
          <w:szCs w:val="23"/>
        </w:rPr>
        <w:t>, dipl.ecc</w:t>
      </w:r>
      <w:r w:rsidRPr="00B35593">
        <w:rPr>
          <w:rFonts w:asciiTheme="majorHAnsi" w:hAnsiTheme="majorHAnsi" w:cs="Arial"/>
          <w:color w:val="000000"/>
          <w:sz w:val="23"/>
          <w:szCs w:val="23"/>
        </w:rPr>
        <w:t xml:space="preserve"> </w:t>
      </w:r>
    </w:p>
    <w:p w:rsidR="00977CC0" w:rsidRPr="00B35593" w:rsidRDefault="003A0BB0" w:rsidP="00977CC0">
      <w:pPr>
        <w:tabs>
          <w:tab w:val="left" w:pos="3290"/>
        </w:tabs>
        <w:ind w:firstLine="1134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 w:rsidR="00977CC0" w:rsidRPr="00B35593">
        <w:rPr>
          <w:rFonts w:asciiTheme="majorHAnsi" w:hAnsiTheme="majorHAnsi" w:cs="Arial"/>
          <w:color w:val="000000"/>
        </w:rPr>
        <w:tab/>
        <w:t>________________</w:t>
      </w:r>
      <w:r w:rsidR="00977CC0">
        <w:rPr>
          <w:rFonts w:asciiTheme="majorHAnsi" w:hAnsiTheme="majorHAnsi" w:cs="Arial"/>
          <w:color w:val="000000"/>
        </w:rPr>
        <w:t>__________</w:t>
      </w:r>
    </w:p>
    <w:p w:rsidR="00977CC0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77CC0" w:rsidRPr="00B35593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Pr="00B35593" w:rsidRDefault="00977CC0" w:rsidP="00977CC0">
      <w:pPr>
        <w:tabs>
          <w:tab w:val="left" w:pos="3290"/>
        </w:tabs>
        <w:ind w:left="6480" w:hanging="6480"/>
        <w:rPr>
          <w:rFonts w:asciiTheme="majorHAnsi" w:hAnsiTheme="majorHAnsi"/>
          <w:sz w:val="23"/>
          <w:szCs w:val="23"/>
        </w:rPr>
      </w:pPr>
      <w:r w:rsidRPr="00B35593">
        <w:rPr>
          <w:rFonts w:asciiTheme="majorHAnsi" w:hAnsiTheme="majorHAnsi" w:cs="Arial"/>
          <w:iCs/>
          <w:color w:val="000000"/>
        </w:rPr>
        <w:t xml:space="preserve">Član komisije </w:t>
      </w:r>
      <w:r w:rsidRPr="00B35593">
        <w:rPr>
          <w:rFonts w:asciiTheme="majorHAnsi" w:hAnsiTheme="majorHAnsi" w:cs="Arial"/>
        </w:rPr>
        <w:t>za sprovođenje postupka javne nabavk</w:t>
      </w:r>
      <w:r w:rsidRPr="00B35593">
        <w:rPr>
          <w:rFonts w:asciiTheme="majorHAnsi" w:hAnsiTheme="majorHAnsi" w:cs="Arial"/>
          <w:iCs/>
          <w:color w:val="000000"/>
        </w:rPr>
        <w:t>e:</w:t>
      </w:r>
      <w:r w:rsidRPr="00710B40"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</w:rPr>
        <w:t>Ilija Janković</w:t>
      </w:r>
      <w:r w:rsidRPr="00835841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dipl</w:t>
      </w:r>
      <w:r w:rsidRPr="00835841">
        <w:rPr>
          <w:rFonts w:asciiTheme="majorHAnsi" w:hAnsiTheme="majorHAnsi"/>
        </w:rPr>
        <w:t>.maš.ing.</w:t>
      </w:r>
    </w:p>
    <w:p w:rsidR="00977CC0" w:rsidRPr="00B35593" w:rsidRDefault="00977CC0" w:rsidP="00977CC0">
      <w:pPr>
        <w:tabs>
          <w:tab w:val="left" w:pos="3290"/>
        </w:tabs>
        <w:ind w:left="6480" w:hanging="6480"/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                                  ___</w:t>
      </w:r>
      <w:r w:rsidRPr="00B35593">
        <w:rPr>
          <w:rFonts w:asciiTheme="majorHAnsi" w:hAnsiTheme="majorHAnsi" w:cs="Arial"/>
          <w:color w:val="000000"/>
        </w:rPr>
        <w:t>_______________________</w:t>
      </w:r>
      <w:r>
        <w:rPr>
          <w:rFonts w:asciiTheme="majorHAnsi" w:hAnsiTheme="majorHAnsi" w:cs="Arial"/>
          <w:color w:val="000000"/>
        </w:rPr>
        <w:t>_______</w:t>
      </w:r>
    </w:p>
    <w:p w:rsidR="00977CC0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77CC0" w:rsidRPr="00B35593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Pr="00B35593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  <w:sz w:val="10"/>
          <w:szCs w:val="10"/>
        </w:rPr>
      </w:pPr>
    </w:p>
    <w:p w:rsidR="00977CC0" w:rsidRPr="003A0BB0" w:rsidRDefault="00977CC0" w:rsidP="00977CC0">
      <w:pPr>
        <w:tabs>
          <w:tab w:val="left" w:pos="3290"/>
        </w:tabs>
        <w:rPr>
          <w:rFonts w:asciiTheme="majorHAnsi" w:hAnsiTheme="majorHAnsi"/>
          <w:sz w:val="22"/>
          <w:szCs w:val="22"/>
        </w:rPr>
      </w:pP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 xml:space="preserve">Zamjenik predsjednika komisije </w:t>
      </w:r>
      <w:r w:rsidRPr="00092236">
        <w:rPr>
          <w:rFonts w:asciiTheme="majorHAnsi" w:hAnsiTheme="majorHAnsi" w:cs="Arial"/>
          <w:sz w:val="20"/>
          <w:szCs w:val="20"/>
        </w:rPr>
        <w:t>za sprovođenje postupka javne nabavk</w:t>
      </w:r>
      <w:r w:rsidRPr="00092236">
        <w:rPr>
          <w:rFonts w:asciiTheme="majorHAnsi" w:hAnsiTheme="majorHAnsi" w:cs="Arial"/>
          <w:iCs/>
          <w:color w:val="000000"/>
          <w:sz w:val="20"/>
          <w:szCs w:val="20"/>
        </w:rPr>
        <w:t>e</w:t>
      </w:r>
      <w:r w:rsidRPr="00B35593">
        <w:rPr>
          <w:rFonts w:asciiTheme="majorHAnsi" w:hAnsiTheme="majorHAnsi" w:cs="Arial"/>
          <w:iCs/>
          <w:color w:val="000000"/>
        </w:rPr>
        <w:t>:</w:t>
      </w:r>
      <w:r w:rsidRPr="005B2AB1">
        <w:rPr>
          <w:rFonts w:asciiTheme="majorHAnsi" w:hAnsiTheme="majorHAnsi" w:cstheme="minorHAnsi"/>
          <w:b/>
        </w:rPr>
        <w:t xml:space="preserve"> </w:t>
      </w:r>
      <w:r w:rsidRPr="003A0BB0">
        <w:rPr>
          <w:rFonts w:asciiTheme="majorHAnsi" w:hAnsiTheme="majorHAnsi" w:cstheme="minorHAnsi"/>
          <w:b/>
          <w:sz w:val="22"/>
          <w:szCs w:val="22"/>
        </w:rPr>
        <w:t xml:space="preserve">Radmila Majić, </w:t>
      </w:r>
      <w:r w:rsidRPr="003A0BB0">
        <w:rPr>
          <w:rFonts w:asciiTheme="majorHAnsi" w:hAnsiTheme="majorHAnsi" w:cstheme="minorHAnsi"/>
          <w:sz w:val="22"/>
          <w:szCs w:val="22"/>
        </w:rPr>
        <w:t>dipl. pravnik</w:t>
      </w:r>
    </w:p>
    <w:p w:rsidR="00977CC0" w:rsidRPr="00B35593" w:rsidRDefault="00977CC0" w:rsidP="00977CC0">
      <w:pPr>
        <w:tabs>
          <w:tab w:val="left" w:pos="3290"/>
        </w:tabs>
        <w:rPr>
          <w:rFonts w:asciiTheme="majorHAnsi" w:hAnsiTheme="majorHAnsi" w:cs="Arial"/>
          <w:color w:val="00000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</w:t>
      </w:r>
      <w:r w:rsidRPr="00B35593">
        <w:rPr>
          <w:rFonts w:asciiTheme="majorHAnsi" w:hAnsiTheme="majorHAnsi" w:cs="Arial"/>
          <w:color w:val="000000"/>
        </w:rPr>
        <w:t>________________</w:t>
      </w:r>
    </w:p>
    <w:p w:rsidR="00977CC0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  <w:r w:rsidRPr="00B35593">
        <w:rPr>
          <w:rFonts w:asciiTheme="majorHAnsi" w:hAnsiTheme="majorHAnsi" w:cs="Arial"/>
          <w:i/>
          <w:iCs/>
          <w:color w:val="000000"/>
        </w:rPr>
        <w:t>s.r.</w:t>
      </w:r>
    </w:p>
    <w:p w:rsidR="00977CC0" w:rsidRDefault="00977CC0" w:rsidP="00977CC0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543C61" w:rsidRDefault="00543C61" w:rsidP="00543C61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013639" w:rsidRDefault="00013639" w:rsidP="00013639">
      <w:pPr>
        <w:ind w:left="6372"/>
        <w:jc w:val="center"/>
        <w:rPr>
          <w:rFonts w:asciiTheme="majorHAnsi" w:hAnsiTheme="majorHAnsi" w:cs="Arial"/>
          <w:i/>
          <w:iCs/>
          <w:color w:val="000000"/>
        </w:rPr>
      </w:pPr>
    </w:p>
    <w:p w:rsidR="00EC509F" w:rsidRPr="00B35593" w:rsidRDefault="00EC509F" w:rsidP="00257C83">
      <w:pPr>
        <w:ind w:left="6372"/>
        <w:rPr>
          <w:rFonts w:asciiTheme="majorHAnsi" w:hAnsiTheme="majorHAnsi" w:cs="Arial"/>
          <w:i/>
          <w:iCs/>
          <w:color w:val="000000"/>
        </w:rPr>
      </w:pPr>
    </w:p>
    <w:p w:rsidR="008E4408" w:rsidRPr="0069260C" w:rsidRDefault="008E4408" w:rsidP="008E4408">
      <w:pPr>
        <w:jc w:val="both"/>
        <w:rPr>
          <w:rFonts w:asciiTheme="majorHAnsi" w:hAnsiTheme="majorHAnsi" w:cs="Arial"/>
          <w:b/>
          <w:bCs/>
          <w:color w:val="000000"/>
        </w:rPr>
      </w:pPr>
    </w:p>
    <w:p w:rsidR="008E4408" w:rsidRPr="0069260C" w:rsidRDefault="008E4408" w:rsidP="008E4408">
      <w:pPr>
        <w:keepNext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Theme="majorHAnsi" w:hAnsiTheme="majorHAnsi" w:cs="Arial"/>
          <w:b/>
          <w:bCs/>
          <w:iCs/>
        </w:rPr>
      </w:pPr>
      <w:r w:rsidRPr="0069260C">
        <w:rPr>
          <w:rFonts w:asciiTheme="majorHAnsi" w:hAnsiTheme="majorHAnsi" w:cs="Arial"/>
          <w:b/>
          <w:bCs/>
        </w:rPr>
        <w:lastRenderedPageBreak/>
        <w:t xml:space="preserve"> </w:t>
      </w:r>
      <w:bookmarkStart w:id="12" w:name="_Toc57880757"/>
      <w:r w:rsidRPr="0069260C">
        <w:rPr>
          <w:rFonts w:asciiTheme="majorHAnsi" w:hAnsiTheme="majorHAnsi" w:cs="Arial"/>
          <w:b/>
          <w:bCs/>
        </w:rPr>
        <w:t>UPUTSTVO O PRAVNOM SREDSTVU</w:t>
      </w:r>
      <w:bookmarkEnd w:id="12"/>
    </w:p>
    <w:p w:rsidR="008E4408" w:rsidRPr="0069260C" w:rsidRDefault="008E4408" w:rsidP="008E4408">
      <w:pPr>
        <w:tabs>
          <w:tab w:val="left" w:pos="5760"/>
        </w:tabs>
        <w:jc w:val="center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 xml:space="preserve">Privredni subjekat može da izjavi žalbu protiv ove tenderske dokumentacije Komisiji za zaštitu prava najkasnije deset dana prije dana koji je određen za otvaranje ponuda. </w:t>
      </w:r>
    </w:p>
    <w:p w:rsidR="008E4408" w:rsidRPr="0069260C" w:rsidRDefault="008E4408" w:rsidP="008E4408">
      <w:pPr>
        <w:tabs>
          <w:tab w:val="left" w:pos="5760"/>
        </w:tabs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Žalba se izjavljuje preko naručioca neposredno, putem pošte preporučenom pošiljkom sa dostavnicom ili elektronskim putem preko ESJN-a</w:t>
      </w:r>
      <w:r w:rsidRPr="0069260C">
        <w:rPr>
          <w:rFonts w:asciiTheme="majorHAnsi" w:hAnsiTheme="majorHAnsi" w:cs="Arial"/>
          <w:color w:val="000000"/>
          <w:vertAlign w:val="superscript"/>
        </w:rPr>
        <w:footnoteReference w:id="10"/>
      </w:r>
      <w:r w:rsidRPr="0069260C">
        <w:rPr>
          <w:rFonts w:asciiTheme="majorHAnsi" w:hAnsiTheme="majorHAnsi" w:cs="Arial"/>
          <w:color w:val="000000"/>
        </w:rPr>
        <w:t>. Žalba koja nije podnesena na naprijed predviđeni način biće odbijena kao nedozvoljena.</w:t>
      </w: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"/>
          <w:color w:val="000000"/>
          <w:highlight w:val="yellow"/>
        </w:rPr>
      </w:pPr>
      <w:r w:rsidRPr="0069260C">
        <w:rPr>
          <w:rFonts w:asciiTheme="majorHAnsi" w:hAnsiTheme="majorHAnsi" w:cs="Arial"/>
          <w:color w:val="000000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Ukoliko je predmet nabavke podijeljen po partijama, a žalba se odnosi samo na određenu/e partiju/e, naknada se plaća u iznosu 1% od procijenjene vrijednosti javne nabavke te/tih partije/a.</w:t>
      </w: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</w:p>
    <w:p w:rsidR="008E4408" w:rsidRPr="0069260C" w:rsidRDefault="008E4408" w:rsidP="008E4408">
      <w:pPr>
        <w:tabs>
          <w:tab w:val="left" w:pos="5760"/>
        </w:tabs>
        <w:ind w:firstLine="567"/>
        <w:jc w:val="both"/>
        <w:rPr>
          <w:rFonts w:asciiTheme="majorHAnsi" w:hAnsiTheme="majorHAnsi" w:cs="Arial"/>
          <w:color w:val="000000"/>
        </w:rPr>
      </w:pPr>
      <w:r w:rsidRPr="0069260C">
        <w:rPr>
          <w:rFonts w:asciiTheme="majorHAnsi" w:hAnsiTheme="majorHAnsi" w:cs="Arial"/>
          <w:color w:val="000000"/>
        </w:rPr>
        <w:t>Instrukcije za plaćanje naknade za vođenje postupka od strane žalilaca iz inostranstva nalaze se na internet stranici Komisije za zaštitu prava nabavki http://www.kontrola-nabavki.me/.</w:t>
      </w:r>
    </w:p>
    <w:p w:rsidR="008E4408" w:rsidRPr="0069260C" w:rsidRDefault="008E4408" w:rsidP="008E4408">
      <w:pPr>
        <w:rPr>
          <w:rFonts w:asciiTheme="majorHAnsi" w:hAnsiTheme="majorHAnsi" w:cs="Arial"/>
          <w:color w:val="FF0000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</w:rPr>
      </w:pPr>
    </w:p>
    <w:p w:rsidR="008E4408" w:rsidRPr="0069260C" w:rsidRDefault="008E4408" w:rsidP="008E4408">
      <w:pPr>
        <w:rPr>
          <w:rFonts w:asciiTheme="majorHAnsi" w:hAnsiTheme="majorHAnsi" w:cs="Arial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8E4408" w:rsidRPr="0069260C" w:rsidRDefault="008E4408" w:rsidP="008E4408">
      <w:pPr>
        <w:jc w:val="right"/>
        <w:rPr>
          <w:rFonts w:asciiTheme="majorHAnsi" w:hAnsiTheme="majorHAnsi" w:cs="Arial"/>
          <w:b/>
          <w:sz w:val="22"/>
          <w:szCs w:val="22"/>
          <w:lang w:val="sr-Latn-RS"/>
        </w:rPr>
      </w:pPr>
    </w:p>
    <w:p w:rsidR="00F312B7" w:rsidRPr="0069260C" w:rsidRDefault="00F312B7">
      <w:pPr>
        <w:rPr>
          <w:rFonts w:asciiTheme="majorHAnsi" w:hAnsiTheme="majorHAnsi"/>
        </w:rPr>
      </w:pPr>
    </w:p>
    <w:sectPr w:rsidR="00F312B7" w:rsidRPr="0069260C" w:rsidSect="005162C9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19" w:rsidRDefault="00676919" w:rsidP="008E4408">
      <w:r>
        <w:separator/>
      </w:r>
    </w:p>
  </w:endnote>
  <w:endnote w:type="continuationSeparator" w:id="0">
    <w:p w:rsidR="00676919" w:rsidRDefault="00676919" w:rsidP="008E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6486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rPr>
            <w:rFonts w:asciiTheme="majorHAnsi" w:hAnsiTheme="majorHAnsi"/>
            <w:sz w:val="22"/>
            <w:szCs w:val="22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7CF4" w:rsidRPr="005162C9" w:rsidRDefault="00397CF4">
            <w:pPr>
              <w:pStyle w:val="Footer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162C9">
              <w:rPr>
                <w:rFonts w:asciiTheme="majorHAnsi" w:hAnsiTheme="majorHAnsi"/>
                <w:sz w:val="22"/>
                <w:szCs w:val="22"/>
              </w:rPr>
              <w:t xml:space="preserve">Page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80176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15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5162C9">
              <w:rPr>
                <w:rFonts w:asciiTheme="majorHAnsi" w:hAnsiTheme="majorHAnsi"/>
                <w:sz w:val="22"/>
                <w:szCs w:val="22"/>
              </w:rPr>
              <w:t xml:space="preserve"> of 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80176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15</w:t>
            </w:r>
            <w:r w:rsidRPr="005162C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397CF4" w:rsidRDefault="00397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19" w:rsidRDefault="00676919" w:rsidP="008E4408">
      <w:r>
        <w:separator/>
      </w:r>
    </w:p>
  </w:footnote>
  <w:footnote w:type="continuationSeparator" w:id="0">
    <w:p w:rsidR="00676919" w:rsidRDefault="00676919" w:rsidP="008E4408">
      <w:r>
        <w:continuationSeparator/>
      </w:r>
    </w:p>
  </w:footnote>
  <w:footnote w:id="1">
    <w:p w:rsidR="00397CF4" w:rsidRPr="00367536" w:rsidRDefault="00397CF4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AA7FA3">
        <w:rPr>
          <w:rStyle w:val="FootnoteReference"/>
          <w:rFonts w:ascii="Arial" w:hAnsi="Arial" w:cs="Arial"/>
          <w:sz w:val="16"/>
          <w:szCs w:val="16"/>
        </w:rPr>
        <w:footnoteRef/>
      </w:r>
      <w:r w:rsidRPr="00AA7FA3">
        <w:rPr>
          <w:rFonts w:ascii="Arial" w:hAnsi="Arial" w:cs="Arial"/>
          <w:sz w:val="16"/>
          <w:szCs w:val="16"/>
        </w:rPr>
        <w:t xml:space="preserve"> </w:t>
      </w:r>
      <w:r w:rsidRPr="00AA7FA3">
        <w:rPr>
          <w:rFonts w:ascii="Arial" w:hAnsi="Arial" w:cs="Arial"/>
          <w:sz w:val="16"/>
          <w:szCs w:val="16"/>
          <w:lang w:val="sr-Latn-ME"/>
        </w:rPr>
        <w:t xml:space="preserve">Procijenjena vrijednost se iskazuje bez PDV-a </w:t>
      </w:r>
      <w:r w:rsidRPr="00AA7FA3">
        <w:rPr>
          <w:rFonts w:ascii="Arial" w:hAnsi="Arial" w:cs="Arial"/>
          <w:sz w:val="16"/>
          <w:szCs w:val="16"/>
        </w:rPr>
        <w:t>uključujući i sve troškove, nagrade i moguća obnavljanja ugovora na osnovu okvirnog sporazuma.</w:t>
      </w:r>
    </w:p>
  </w:footnote>
  <w:footnote w:id="2">
    <w:p w:rsidR="00397CF4" w:rsidRPr="002E211C" w:rsidRDefault="00397CF4" w:rsidP="008E4408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sz w:val="16"/>
          <w:szCs w:val="16"/>
        </w:rPr>
        <w:t xml:space="preserve"> </w:t>
      </w:r>
      <w:r w:rsidRPr="002E211C">
        <w:rPr>
          <w:rFonts w:ascii="Arial" w:hAnsi="Arial" w:cs="Arial"/>
          <w:b w:val="0"/>
          <w:sz w:val="16"/>
          <w:szCs w:val="16"/>
        </w:rPr>
        <w:t>Rok ne mođe biti duži od 60 dana od dana otvaranja ponuda</w:t>
      </w:r>
    </w:p>
  </w:footnote>
  <w:footnote w:id="3">
    <w:p w:rsidR="00397CF4" w:rsidRPr="005D5095" w:rsidRDefault="00397CF4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Naručilac može ali ne mora da zahtijeva uslove sposobnosti, ali u koliko ih zahtijeva mora tačno da ih precizira i odredi dokaze za njhovo dokazivanje</w:t>
      </w:r>
    </w:p>
  </w:footnote>
  <w:footnote w:id="4">
    <w:p w:rsidR="00397CF4" w:rsidRPr="005D5095" w:rsidRDefault="00397CF4" w:rsidP="008E4408">
      <w:pPr>
        <w:jc w:val="both"/>
        <w:rPr>
          <w:rFonts w:ascii="Arial" w:hAnsi="Arial" w:cs="Arial"/>
          <w:b/>
          <w:bCs/>
          <w:i/>
          <w:iCs/>
          <w:color w:val="000000"/>
          <w:sz w:val="16"/>
          <w:szCs w:val="16"/>
          <w:lang w:val="sr-Latn-CS"/>
        </w:rPr>
      </w:pPr>
      <w:r w:rsidRPr="005D5095">
        <w:rPr>
          <w:rStyle w:val="FootnoteReference"/>
          <w:rFonts w:ascii="Arial" w:hAnsi="Arial" w:cs="Arial"/>
          <w:sz w:val="16"/>
          <w:szCs w:val="16"/>
        </w:rPr>
        <w:footnoteRef/>
      </w:r>
      <w:r w:rsidRPr="005D5095">
        <w:rPr>
          <w:rFonts w:ascii="Arial" w:hAnsi="Arial" w:cs="Arial"/>
          <w:sz w:val="16"/>
          <w:szCs w:val="16"/>
        </w:rPr>
        <w:t xml:space="preserve"> Uslovi sposobnosti privrednog subjekta mogu da se zahtijevaju na minimalnom nivou kojim se obezbjeđuje sposobnost privrednog subjekta da može uspješno da izvrši ugovor o javnoj nabavci u cjelini ili u određenom dijelu, u zavisnosti od toga da li ponudu podnosi za predmet nabavke u cjelini ili za određenu partiju. Uslovi sposobnosti privrednog subjekta moraju da budu u vezi sa predmetom nabavke i srazmjerni predmetu nabavke.</w:t>
      </w:r>
    </w:p>
  </w:footnote>
  <w:footnote w:id="5">
    <w:p w:rsidR="00397CF4" w:rsidRPr="002E4B68" w:rsidRDefault="00397CF4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Ukoliko nije zahtijevano brisati </w:t>
      </w:r>
      <w:r>
        <w:rPr>
          <w:rFonts w:ascii="Arial" w:hAnsi="Arial" w:cs="Arial"/>
          <w:sz w:val="16"/>
          <w:szCs w:val="16"/>
          <w:lang w:val="sr-Latn-ME"/>
        </w:rPr>
        <w:t>opciju</w:t>
      </w:r>
      <w:r w:rsidRPr="002E4B68">
        <w:rPr>
          <w:rFonts w:ascii="Arial" w:hAnsi="Arial" w:cs="Arial"/>
          <w:sz w:val="16"/>
          <w:szCs w:val="16"/>
          <w:lang w:val="sr-Latn-ME"/>
        </w:rPr>
        <w:t xml:space="preserve"> iz tenderske dokumentacije</w:t>
      </w:r>
    </w:p>
  </w:footnote>
  <w:footnote w:id="6">
    <w:p w:rsidR="00397CF4" w:rsidRPr="000365E1" w:rsidRDefault="00397CF4" w:rsidP="008E4408">
      <w:pPr>
        <w:pStyle w:val="FootnoteText"/>
        <w:rPr>
          <w:rFonts w:ascii="Arial" w:hAnsi="Arial" w:cs="Arial"/>
          <w:sz w:val="16"/>
          <w:szCs w:val="16"/>
        </w:rPr>
      </w:pPr>
      <w:r w:rsidRPr="002E4B68">
        <w:rPr>
          <w:rStyle w:val="FootnoteReference"/>
          <w:rFonts w:ascii="Arial" w:hAnsi="Arial" w:cs="Arial"/>
          <w:sz w:val="16"/>
          <w:szCs w:val="16"/>
        </w:rPr>
        <w:footnoteRef/>
      </w:r>
      <w:r w:rsidRPr="002E4B68">
        <w:rPr>
          <w:rFonts w:ascii="Arial" w:hAnsi="Arial" w:cs="Arial"/>
          <w:sz w:val="16"/>
          <w:szCs w:val="16"/>
        </w:rPr>
        <w:t xml:space="preserve"> Do dana uspostavljanja ESJN</w:t>
      </w:r>
    </w:p>
  </w:footnote>
  <w:footnote w:id="7">
    <w:p w:rsidR="00397CF4" w:rsidRPr="00D76152" w:rsidRDefault="00397CF4" w:rsidP="00BD65D7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Garancija se određuje u iznosu koji ne može da bude veći od 10% vrijednosti ugovora.</w:t>
      </w:r>
    </w:p>
  </w:footnote>
  <w:footnote w:id="8">
    <w:p w:rsidR="00397CF4" w:rsidRPr="002E211C" w:rsidRDefault="00397CF4" w:rsidP="008E440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  <w:footnote w:id="9">
    <w:p w:rsidR="00397CF4" w:rsidRPr="00761A17" w:rsidRDefault="00397CF4" w:rsidP="008E4408">
      <w:pPr>
        <w:pStyle w:val="FootnoteText"/>
        <w:jc w:val="both"/>
        <w:rPr>
          <w:rFonts w:ascii="Times New Roman" w:hAnsi="Times New Roman"/>
          <w:sz w:val="14"/>
          <w:szCs w:val="14"/>
          <w:lang w:val="sr-Latn-ME"/>
        </w:rPr>
      </w:pPr>
      <w:r w:rsidRPr="00C245FF">
        <w:rPr>
          <w:rStyle w:val="FootnoteReference"/>
          <w:rFonts w:ascii="Arial" w:hAnsi="Arial" w:cs="Arial"/>
          <w:sz w:val="16"/>
          <w:szCs w:val="16"/>
        </w:rPr>
        <w:footnoteRef/>
      </w:r>
      <w:r w:rsidRPr="00C245FF">
        <w:rPr>
          <w:rFonts w:ascii="Arial" w:hAnsi="Arial" w:cs="Arial"/>
          <w:sz w:val="16"/>
          <w:szCs w:val="16"/>
        </w:rPr>
        <w:t xml:space="preserve"> </w:t>
      </w:r>
      <w:r w:rsidRPr="00C245FF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  <w:footnote w:id="10">
    <w:p w:rsidR="00397CF4" w:rsidRPr="0099622E" w:rsidRDefault="00397CF4" w:rsidP="008E4408">
      <w:pPr>
        <w:pStyle w:val="FootnoteText"/>
        <w:rPr>
          <w:rFonts w:ascii="Arial" w:hAnsi="Arial" w:cs="Arial"/>
          <w:sz w:val="16"/>
          <w:szCs w:val="16"/>
          <w:lang w:val="sr-Latn-ME"/>
        </w:rPr>
      </w:pPr>
      <w:r w:rsidRPr="0099622E">
        <w:rPr>
          <w:rStyle w:val="FootnoteReference"/>
          <w:rFonts w:ascii="Arial" w:hAnsi="Arial" w:cs="Arial"/>
          <w:sz w:val="16"/>
          <w:szCs w:val="16"/>
        </w:rPr>
        <w:footnoteRef/>
      </w:r>
      <w:r w:rsidRPr="0099622E">
        <w:rPr>
          <w:rFonts w:ascii="Arial" w:hAnsi="Arial" w:cs="Arial"/>
          <w:sz w:val="16"/>
          <w:szCs w:val="16"/>
        </w:rPr>
        <w:t xml:space="preserve"> </w:t>
      </w:r>
      <w:r w:rsidRPr="0099622E">
        <w:rPr>
          <w:rFonts w:ascii="Arial" w:hAnsi="Arial" w:cs="Arial"/>
          <w:sz w:val="16"/>
          <w:szCs w:val="16"/>
          <w:lang w:val="sr-Latn-ME"/>
        </w:rPr>
        <w:t>Od dana upostavljanja ESJN-a isključivo se dostavlja preko ESJN-a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5832"/>
    <w:multiLevelType w:val="hybridMultilevel"/>
    <w:tmpl w:val="B3ECF7F4"/>
    <w:lvl w:ilvl="0" w:tplc="79D69DA8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16DCE"/>
    <w:multiLevelType w:val="hybridMultilevel"/>
    <w:tmpl w:val="B2CE160E"/>
    <w:lvl w:ilvl="0" w:tplc="064E40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224F2"/>
    <w:multiLevelType w:val="hybridMultilevel"/>
    <w:tmpl w:val="108C2372"/>
    <w:lvl w:ilvl="0" w:tplc="43CE95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C41B5"/>
    <w:multiLevelType w:val="hybridMultilevel"/>
    <w:tmpl w:val="1F44C06A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D02E29"/>
    <w:multiLevelType w:val="hybridMultilevel"/>
    <w:tmpl w:val="113C6F26"/>
    <w:lvl w:ilvl="0" w:tplc="8626DC8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00E17"/>
    <w:multiLevelType w:val="hybridMultilevel"/>
    <w:tmpl w:val="81867BA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D5AEB"/>
    <w:multiLevelType w:val="hybridMultilevel"/>
    <w:tmpl w:val="D62E5E4A"/>
    <w:lvl w:ilvl="0" w:tplc="2C1A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C36A9"/>
    <w:multiLevelType w:val="hybridMultilevel"/>
    <w:tmpl w:val="CB36563A"/>
    <w:lvl w:ilvl="0" w:tplc="57FCD890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i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03361"/>
    <w:multiLevelType w:val="hybridMultilevel"/>
    <w:tmpl w:val="294A41F8"/>
    <w:lvl w:ilvl="0" w:tplc="EB3E68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E3A28"/>
    <w:multiLevelType w:val="hybridMultilevel"/>
    <w:tmpl w:val="47F86D1A"/>
    <w:lvl w:ilvl="0" w:tplc="2C1A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02A9D"/>
    <w:multiLevelType w:val="hybridMultilevel"/>
    <w:tmpl w:val="65F01C08"/>
    <w:lvl w:ilvl="0" w:tplc="5A34F41C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411A6"/>
    <w:multiLevelType w:val="hybridMultilevel"/>
    <w:tmpl w:val="8B00208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2A06BA"/>
    <w:multiLevelType w:val="hybridMultilevel"/>
    <w:tmpl w:val="5832C84C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8705E8"/>
    <w:multiLevelType w:val="hybridMultilevel"/>
    <w:tmpl w:val="0A165730"/>
    <w:lvl w:ilvl="0" w:tplc="AC70F4E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7C7556DF"/>
    <w:multiLevelType w:val="hybridMultilevel"/>
    <w:tmpl w:val="CC0694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7"/>
  </w:num>
  <w:num w:numId="5">
    <w:abstractNumId w:val="11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14"/>
  </w:num>
  <w:num w:numId="11">
    <w:abstractNumId w:val="5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9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08"/>
    <w:rsid w:val="000124E3"/>
    <w:rsid w:val="00013639"/>
    <w:rsid w:val="000209BA"/>
    <w:rsid w:val="0003132D"/>
    <w:rsid w:val="0005353E"/>
    <w:rsid w:val="000730A4"/>
    <w:rsid w:val="00075E3B"/>
    <w:rsid w:val="0008487D"/>
    <w:rsid w:val="000B6711"/>
    <w:rsid w:val="000B70A1"/>
    <w:rsid w:val="00107636"/>
    <w:rsid w:val="001201C3"/>
    <w:rsid w:val="0013533B"/>
    <w:rsid w:val="00136305"/>
    <w:rsid w:val="00160051"/>
    <w:rsid w:val="00167123"/>
    <w:rsid w:val="00177AF8"/>
    <w:rsid w:val="00180C59"/>
    <w:rsid w:val="0018635D"/>
    <w:rsid w:val="001B0782"/>
    <w:rsid w:val="001B1735"/>
    <w:rsid w:val="001C6F62"/>
    <w:rsid w:val="001D72F1"/>
    <w:rsid w:val="001E39D3"/>
    <w:rsid w:val="001E4F45"/>
    <w:rsid w:val="001F325B"/>
    <w:rsid w:val="001F5681"/>
    <w:rsid w:val="00201205"/>
    <w:rsid w:val="00242749"/>
    <w:rsid w:val="00257C83"/>
    <w:rsid w:val="00280176"/>
    <w:rsid w:val="002A58CC"/>
    <w:rsid w:val="002D2567"/>
    <w:rsid w:val="002F6DDE"/>
    <w:rsid w:val="00310E9B"/>
    <w:rsid w:val="00357A02"/>
    <w:rsid w:val="00360979"/>
    <w:rsid w:val="00397CF4"/>
    <w:rsid w:val="003A0BB0"/>
    <w:rsid w:val="003D0E41"/>
    <w:rsid w:val="00451B39"/>
    <w:rsid w:val="00454634"/>
    <w:rsid w:val="004E4E57"/>
    <w:rsid w:val="004F0A69"/>
    <w:rsid w:val="004F60B6"/>
    <w:rsid w:val="0051323C"/>
    <w:rsid w:val="005162C9"/>
    <w:rsid w:val="0052523A"/>
    <w:rsid w:val="00543C61"/>
    <w:rsid w:val="00543DA2"/>
    <w:rsid w:val="0055602C"/>
    <w:rsid w:val="005809A8"/>
    <w:rsid w:val="0059528D"/>
    <w:rsid w:val="005C6081"/>
    <w:rsid w:val="005F3D34"/>
    <w:rsid w:val="00607DEF"/>
    <w:rsid w:val="00614B16"/>
    <w:rsid w:val="00625F5C"/>
    <w:rsid w:val="006603AD"/>
    <w:rsid w:val="00676919"/>
    <w:rsid w:val="0069260C"/>
    <w:rsid w:val="006940A7"/>
    <w:rsid w:val="006B55A1"/>
    <w:rsid w:val="00700561"/>
    <w:rsid w:val="00722B0B"/>
    <w:rsid w:val="00722B3F"/>
    <w:rsid w:val="00737E03"/>
    <w:rsid w:val="00750ED7"/>
    <w:rsid w:val="007E5C8A"/>
    <w:rsid w:val="00866259"/>
    <w:rsid w:val="008E0888"/>
    <w:rsid w:val="008E4408"/>
    <w:rsid w:val="009159D8"/>
    <w:rsid w:val="009532B7"/>
    <w:rsid w:val="00977CC0"/>
    <w:rsid w:val="009B5712"/>
    <w:rsid w:val="009E01E4"/>
    <w:rsid w:val="00A83DEE"/>
    <w:rsid w:val="00A94797"/>
    <w:rsid w:val="00B250DF"/>
    <w:rsid w:val="00B270A5"/>
    <w:rsid w:val="00B817DB"/>
    <w:rsid w:val="00B92F76"/>
    <w:rsid w:val="00BA2DAA"/>
    <w:rsid w:val="00BD65D7"/>
    <w:rsid w:val="00C00BA8"/>
    <w:rsid w:val="00C05E5B"/>
    <w:rsid w:val="00C26ACF"/>
    <w:rsid w:val="00C51D6A"/>
    <w:rsid w:val="00C55E6C"/>
    <w:rsid w:val="00C72CCC"/>
    <w:rsid w:val="00C879F2"/>
    <w:rsid w:val="00CA531C"/>
    <w:rsid w:val="00CD6B99"/>
    <w:rsid w:val="00D25C61"/>
    <w:rsid w:val="00D90F3C"/>
    <w:rsid w:val="00DC1BF8"/>
    <w:rsid w:val="00DC5042"/>
    <w:rsid w:val="00DD2F03"/>
    <w:rsid w:val="00E12D29"/>
    <w:rsid w:val="00E242E6"/>
    <w:rsid w:val="00E449B4"/>
    <w:rsid w:val="00E54162"/>
    <w:rsid w:val="00E70DFF"/>
    <w:rsid w:val="00E718D5"/>
    <w:rsid w:val="00EC4FA3"/>
    <w:rsid w:val="00EC509F"/>
    <w:rsid w:val="00ED1224"/>
    <w:rsid w:val="00ED4594"/>
    <w:rsid w:val="00EE5D31"/>
    <w:rsid w:val="00F03DDD"/>
    <w:rsid w:val="00F312B7"/>
    <w:rsid w:val="00F8580B"/>
    <w:rsid w:val="00F86357"/>
    <w:rsid w:val="00FC3ADB"/>
    <w:rsid w:val="00FC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E4408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408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styleId="Hyperlink">
    <w:name w:val="Hyperlink"/>
    <w:uiPriority w:val="99"/>
    <w:rsid w:val="008E440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E4408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4408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8E4408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8E4408"/>
    <w:pPr>
      <w:spacing w:after="100" w:line="276" w:lineRule="auto"/>
    </w:pPr>
    <w:rPr>
      <w:rFonts w:ascii="Calibri" w:eastAsia="PMingLiU" w:hAnsi="Calibri" w:cs="Calibri"/>
      <w:sz w:val="22"/>
      <w:szCs w:val="2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C9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2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2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ydp69cccab4msonormal">
    <w:name w:val="ydp69cccab4msonormal"/>
    <w:basedOn w:val="Normal"/>
    <w:rsid w:val="000730A4"/>
    <w:pPr>
      <w:spacing w:before="100" w:beforeAutospacing="1" w:after="100" w:afterAutospacing="1"/>
    </w:pPr>
    <w:rPr>
      <w:rFonts w:eastAsiaTheme="minorHAnsi"/>
      <w:lang w:val="sr-Latn-ME" w:eastAsia="sr-Latn-ME"/>
    </w:rPr>
  </w:style>
  <w:style w:type="table" w:styleId="TableGrid">
    <w:name w:val="Table Grid"/>
    <w:basedOn w:val="TableNormal"/>
    <w:uiPriority w:val="59"/>
    <w:rsid w:val="00C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7A02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  <w:style w:type="paragraph" w:styleId="BodyText2">
    <w:name w:val="Body Text 2"/>
    <w:basedOn w:val="Normal"/>
    <w:link w:val="BodyText2Char"/>
    <w:uiPriority w:val="99"/>
    <w:unhideWhenUsed/>
    <w:rsid w:val="00357A0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357A02"/>
    <w:rPr>
      <w:rFonts w:ascii="Calibri" w:eastAsia="Calibri" w:hAnsi="Calibri" w:cs="Calibri"/>
      <w:lang w:val="en-US"/>
    </w:rPr>
  </w:style>
  <w:style w:type="paragraph" w:styleId="NormalWeb">
    <w:name w:val="Normal (Web)"/>
    <w:basedOn w:val="Normal"/>
    <w:uiPriority w:val="99"/>
    <w:unhideWhenUsed/>
    <w:rsid w:val="00CD6B9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icg.me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abavka@zicg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4971-5F16-4AFD-94C9-EE7F7F0B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3207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Pc-113</dc:creator>
  <cp:lastModifiedBy>Pc-031</cp:lastModifiedBy>
  <cp:revision>2</cp:revision>
  <cp:lastPrinted>2020-09-24T12:00:00Z</cp:lastPrinted>
  <dcterms:created xsi:type="dcterms:W3CDTF">2020-12-04T10:42:00Z</dcterms:created>
  <dcterms:modified xsi:type="dcterms:W3CDTF">2020-12-04T10:42:00Z</dcterms:modified>
</cp:coreProperties>
</file>